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8C690" w14:textId="77777777" w:rsidR="00A01DB6" w:rsidRPr="00A01DB6" w:rsidRDefault="00A01DB6" w:rsidP="00A01D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bookmarkStart w:id="0" w:name="_GoBack"/>
      <w:bookmarkEnd w:id="0"/>
    </w:p>
    <w:p w14:paraId="623663F1" w14:textId="77777777" w:rsidR="00A01DB6" w:rsidRPr="00A01DB6" w:rsidRDefault="00A01DB6" w:rsidP="00A01D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A01DB6">
        <w:rPr>
          <w:rFonts w:ascii="Times New Roman" w:eastAsia="Times New Roman" w:hAnsi="Times New Roman" w:cs="Times New Roman"/>
          <w:b/>
          <w:bCs/>
          <w:sz w:val="30"/>
          <w:szCs w:val="30"/>
        </w:rPr>
        <w:t>ОБРАЗОВАНИЕ И НАУКА – ДВИЖУЩИЕ СИЛЫ РАЗВИТИЯ ОБЩЕСТВА И ГОСУДАРСТВА</w:t>
      </w:r>
    </w:p>
    <w:p w14:paraId="5BA50863" w14:textId="77777777" w:rsidR="00A01DB6" w:rsidRPr="00A01DB6" w:rsidRDefault="00A01DB6" w:rsidP="00A01DB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0"/>
          <w:szCs w:val="30"/>
        </w:rPr>
      </w:pPr>
    </w:p>
    <w:p w14:paraId="58611573" w14:textId="2E116626" w:rsidR="00A01DB6" w:rsidRPr="00DB7B81" w:rsidRDefault="00DB7B81" w:rsidP="00A01DB6">
      <w:pPr>
        <w:widowControl w:val="0"/>
        <w:spacing w:after="0" w:line="260" w:lineRule="exact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DB7B81">
        <w:rPr>
          <w:rFonts w:ascii="Times New Roman" w:eastAsia="Times New Roman" w:hAnsi="Times New Roman" w:cs="Times New Roman"/>
          <w:b/>
          <w:i/>
          <w:sz w:val="30"/>
          <w:szCs w:val="30"/>
        </w:rPr>
        <w:t>(для молодежной аудитории)</w:t>
      </w:r>
    </w:p>
    <w:p w14:paraId="1F80B9EA" w14:textId="77777777" w:rsidR="00A01DB6" w:rsidRPr="00A01DB6" w:rsidRDefault="00A01DB6" w:rsidP="00A01DB6">
      <w:pPr>
        <w:widowControl w:val="0"/>
        <w:spacing w:after="0" w:line="260" w:lineRule="exact"/>
        <w:jc w:val="center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14:paraId="7FB4059B" w14:textId="51ACBF70" w:rsidR="000A4202" w:rsidRPr="0022346A" w:rsidRDefault="00342D41" w:rsidP="00E513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 xml:space="preserve">Наша жизнь наполнена </w:t>
      </w:r>
      <w:r w:rsidRPr="00342D41">
        <w:rPr>
          <w:rFonts w:ascii="Times New Roman" w:eastAsia="Calibri" w:hAnsi="Times New Roman" w:cs="Times New Roman"/>
          <w:bCs/>
          <w:sz w:val="30"/>
          <w:szCs w:val="30"/>
        </w:rPr>
        <w:t>современны</w:t>
      </w:r>
      <w:r>
        <w:rPr>
          <w:rFonts w:ascii="Times New Roman" w:eastAsia="Calibri" w:hAnsi="Times New Roman" w:cs="Times New Roman"/>
          <w:bCs/>
          <w:sz w:val="30"/>
          <w:szCs w:val="30"/>
        </w:rPr>
        <w:t>ми</w:t>
      </w:r>
      <w:r w:rsidRPr="00342D41">
        <w:rPr>
          <w:rFonts w:ascii="Times New Roman" w:eastAsia="Calibri" w:hAnsi="Times New Roman" w:cs="Times New Roman"/>
          <w:bCs/>
          <w:sz w:val="30"/>
          <w:szCs w:val="30"/>
        </w:rPr>
        <w:t xml:space="preserve"> технологи</w:t>
      </w:r>
      <w:r>
        <w:rPr>
          <w:rFonts w:ascii="Times New Roman" w:eastAsia="Calibri" w:hAnsi="Times New Roman" w:cs="Times New Roman"/>
          <w:bCs/>
          <w:sz w:val="30"/>
          <w:szCs w:val="30"/>
        </w:rPr>
        <w:t>ями</w:t>
      </w:r>
      <w:r w:rsidRPr="00342D41">
        <w:rPr>
          <w:rFonts w:ascii="Times New Roman" w:eastAsia="Calibri" w:hAnsi="Times New Roman" w:cs="Times New Roman"/>
          <w:bCs/>
          <w:sz w:val="30"/>
          <w:szCs w:val="30"/>
        </w:rPr>
        <w:t>, гаджет</w:t>
      </w:r>
      <w:r>
        <w:rPr>
          <w:rFonts w:ascii="Times New Roman" w:eastAsia="Calibri" w:hAnsi="Times New Roman" w:cs="Times New Roman"/>
          <w:bCs/>
          <w:sz w:val="30"/>
          <w:szCs w:val="30"/>
        </w:rPr>
        <w:t>ами</w:t>
      </w:r>
      <w:r w:rsidRPr="00342D41">
        <w:rPr>
          <w:rFonts w:ascii="Times New Roman" w:eastAsia="Calibri" w:hAnsi="Times New Roman" w:cs="Times New Roman"/>
          <w:bCs/>
          <w:sz w:val="30"/>
          <w:szCs w:val="30"/>
        </w:rPr>
        <w:t xml:space="preserve"> и электронны</w:t>
      </w:r>
      <w:r>
        <w:rPr>
          <w:rFonts w:ascii="Times New Roman" w:eastAsia="Calibri" w:hAnsi="Times New Roman" w:cs="Times New Roman"/>
          <w:bCs/>
          <w:sz w:val="30"/>
          <w:szCs w:val="30"/>
        </w:rPr>
        <w:t>ми</w:t>
      </w:r>
      <w:r w:rsidRPr="00342D41">
        <w:rPr>
          <w:rFonts w:ascii="Times New Roman" w:eastAsia="Calibri" w:hAnsi="Times New Roman" w:cs="Times New Roman"/>
          <w:bCs/>
          <w:sz w:val="30"/>
          <w:szCs w:val="30"/>
        </w:rPr>
        <w:t xml:space="preserve"> устройств</w:t>
      </w:r>
      <w:r>
        <w:rPr>
          <w:rFonts w:ascii="Times New Roman" w:eastAsia="Calibri" w:hAnsi="Times New Roman" w:cs="Times New Roman"/>
          <w:bCs/>
          <w:sz w:val="30"/>
          <w:szCs w:val="30"/>
        </w:rPr>
        <w:t>ами.</w:t>
      </w:r>
      <w:r w:rsidR="0022346A">
        <w:rPr>
          <w:rFonts w:ascii="Times New Roman" w:eastAsia="Calibri" w:hAnsi="Times New Roman" w:cs="Times New Roman"/>
          <w:bCs/>
          <w:sz w:val="30"/>
          <w:szCs w:val="30"/>
        </w:rPr>
        <w:t xml:space="preserve"> </w:t>
      </w:r>
      <w:r w:rsidR="0013307D" w:rsidRPr="0022346A">
        <w:rPr>
          <w:rFonts w:ascii="Times New Roman" w:eastAsia="Calibri" w:hAnsi="Times New Roman" w:cs="Times New Roman"/>
          <w:bCs/>
          <w:sz w:val="30"/>
          <w:szCs w:val="30"/>
        </w:rPr>
        <w:t>П</w:t>
      </w:r>
      <w:r w:rsidR="000A4202" w:rsidRPr="0022346A">
        <w:rPr>
          <w:rFonts w:ascii="Times New Roman" w:eastAsia="Calibri" w:hAnsi="Times New Roman" w:cs="Times New Roman"/>
          <w:bCs/>
          <w:sz w:val="30"/>
          <w:szCs w:val="30"/>
        </w:rPr>
        <w:t xml:space="preserve">оэтому </w:t>
      </w:r>
      <w:r w:rsidR="0013307D" w:rsidRPr="0022346A">
        <w:rPr>
          <w:rFonts w:ascii="Times New Roman" w:eastAsia="Calibri" w:hAnsi="Times New Roman" w:cs="Times New Roman"/>
          <w:bCs/>
          <w:sz w:val="30"/>
          <w:szCs w:val="30"/>
        </w:rPr>
        <w:t xml:space="preserve">вполне закономерно </w:t>
      </w:r>
      <w:r w:rsidR="000A4202" w:rsidRPr="0022346A">
        <w:rPr>
          <w:rFonts w:ascii="Times New Roman" w:eastAsia="Calibri" w:hAnsi="Times New Roman" w:cs="Times New Roman"/>
          <w:bCs/>
          <w:sz w:val="30"/>
          <w:szCs w:val="30"/>
        </w:rPr>
        <w:t xml:space="preserve">в ходе сегодняшней встречи </w:t>
      </w:r>
      <w:r w:rsidR="0013307D" w:rsidRPr="0022346A">
        <w:rPr>
          <w:rFonts w:ascii="Times New Roman" w:eastAsia="Calibri" w:hAnsi="Times New Roman" w:cs="Times New Roman"/>
          <w:bCs/>
          <w:sz w:val="30"/>
          <w:szCs w:val="30"/>
        </w:rPr>
        <w:t xml:space="preserve">обсудить актуальные вопросы </w:t>
      </w:r>
      <w:r w:rsidR="000A4202" w:rsidRPr="0022346A">
        <w:rPr>
          <w:rFonts w:ascii="Times New Roman" w:eastAsia="Calibri" w:hAnsi="Times New Roman" w:cs="Times New Roman"/>
          <w:bCs/>
          <w:sz w:val="30"/>
          <w:szCs w:val="30"/>
        </w:rPr>
        <w:t>образовани</w:t>
      </w:r>
      <w:r w:rsidR="0013307D" w:rsidRPr="0022346A">
        <w:rPr>
          <w:rFonts w:ascii="Times New Roman" w:eastAsia="Calibri" w:hAnsi="Times New Roman" w:cs="Times New Roman"/>
          <w:bCs/>
          <w:sz w:val="30"/>
          <w:szCs w:val="30"/>
        </w:rPr>
        <w:t>я</w:t>
      </w:r>
      <w:r w:rsidR="000A4202" w:rsidRPr="0022346A">
        <w:rPr>
          <w:rFonts w:ascii="Times New Roman" w:eastAsia="Calibri" w:hAnsi="Times New Roman" w:cs="Times New Roman"/>
          <w:bCs/>
          <w:sz w:val="30"/>
          <w:szCs w:val="30"/>
        </w:rPr>
        <w:t xml:space="preserve"> и наук</w:t>
      </w:r>
      <w:r w:rsidR="0013307D" w:rsidRPr="0022346A">
        <w:rPr>
          <w:rFonts w:ascii="Times New Roman" w:eastAsia="Calibri" w:hAnsi="Times New Roman" w:cs="Times New Roman"/>
          <w:bCs/>
          <w:sz w:val="30"/>
          <w:szCs w:val="30"/>
        </w:rPr>
        <w:t>и</w:t>
      </w:r>
      <w:r w:rsidR="000A4202" w:rsidRPr="0022346A">
        <w:rPr>
          <w:rFonts w:ascii="Times New Roman" w:eastAsia="Calibri" w:hAnsi="Times New Roman" w:cs="Times New Roman"/>
          <w:bCs/>
          <w:sz w:val="30"/>
          <w:szCs w:val="30"/>
        </w:rPr>
        <w:t xml:space="preserve"> как движущих сил развития общества и государства</w:t>
      </w:r>
      <w:r w:rsidR="005C3246">
        <w:rPr>
          <w:rFonts w:ascii="Times New Roman" w:eastAsia="Calibri" w:hAnsi="Times New Roman" w:cs="Times New Roman"/>
          <w:bCs/>
          <w:sz w:val="30"/>
          <w:szCs w:val="30"/>
        </w:rPr>
        <w:t>.</w:t>
      </w:r>
    </w:p>
    <w:p w14:paraId="3847FBED" w14:textId="77777777" w:rsidR="00E51371" w:rsidRPr="00A01DB6" w:rsidRDefault="00E51371" w:rsidP="000677DF">
      <w:pPr>
        <w:spacing w:before="120"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A01DB6">
        <w:rPr>
          <w:rFonts w:ascii="Times New Roman" w:eastAsia="Calibri" w:hAnsi="Times New Roman" w:cs="Times New Roman"/>
          <w:b/>
          <w:sz w:val="30"/>
          <w:szCs w:val="30"/>
        </w:rPr>
        <w:t>Национальная система образования</w:t>
      </w:r>
      <w:r>
        <w:rPr>
          <w:rFonts w:ascii="Times New Roman" w:eastAsia="Calibri" w:hAnsi="Times New Roman" w:cs="Times New Roman"/>
          <w:b/>
          <w:sz w:val="30"/>
          <w:szCs w:val="30"/>
        </w:rPr>
        <w:t xml:space="preserve"> –</w:t>
      </w:r>
      <w:r w:rsidRPr="00A01DB6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b/>
          <w:sz w:val="30"/>
          <w:szCs w:val="30"/>
        </w:rPr>
        <w:t>фактор экономического роста и благосостояния страны</w:t>
      </w:r>
    </w:p>
    <w:p w14:paraId="3C988D3D" w14:textId="77777777" w:rsidR="00D543D0" w:rsidRPr="00235EED" w:rsidRDefault="00917F9D" w:rsidP="00D543D0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/>
          <w:i/>
          <w:color w:val="000000"/>
          <w:sz w:val="30"/>
          <w:szCs w:val="30"/>
        </w:rPr>
      </w:pPr>
      <w:r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Еще в </w:t>
      </w:r>
      <w:r w:rsidR="00850FB8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2016 году, выступая с </w:t>
      </w:r>
      <w:r w:rsidR="00850FB8" w:rsidRPr="00850FB8">
        <w:rPr>
          <w:rFonts w:ascii="Times New Roman" w:eastAsia="Calibri" w:hAnsi="Times New Roman" w:cs="Times New Roman"/>
          <w:color w:val="000000"/>
          <w:sz w:val="30"/>
          <w:szCs w:val="30"/>
        </w:rPr>
        <w:t>Послание</w:t>
      </w:r>
      <w:r w:rsidR="00850FB8">
        <w:rPr>
          <w:rFonts w:ascii="Times New Roman" w:eastAsia="Calibri" w:hAnsi="Times New Roman" w:cs="Times New Roman"/>
          <w:color w:val="000000"/>
          <w:sz w:val="30"/>
          <w:szCs w:val="30"/>
        </w:rPr>
        <w:t>м</w:t>
      </w:r>
      <w:r w:rsidR="00850FB8" w:rsidRPr="00850FB8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белорусскому народу и Национальному собранию, </w:t>
      </w:r>
      <w:r w:rsidR="00D543D0" w:rsidRPr="00235EED">
        <w:rPr>
          <w:rFonts w:ascii="Times New Roman" w:eastAsia="Calibri" w:hAnsi="Times New Roman" w:cs="Times New Roman"/>
          <w:color w:val="000000"/>
          <w:sz w:val="30"/>
          <w:szCs w:val="30"/>
        </w:rPr>
        <w:t>А.Г.Лукашенко</w:t>
      </w:r>
      <w:r w:rsidR="00850FB8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заявил, что</w:t>
      </w:r>
      <w:r w:rsidR="00D543D0" w:rsidRPr="00235EED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</w:t>
      </w:r>
      <w:r w:rsidR="00D543D0" w:rsidRPr="00235EED">
        <w:rPr>
          <w:rFonts w:ascii="Times New Roman" w:eastAsia="Calibri" w:hAnsi="Times New Roman" w:cs="Times New Roman"/>
          <w:b/>
          <w:i/>
          <w:color w:val="000000"/>
          <w:sz w:val="30"/>
          <w:szCs w:val="30"/>
        </w:rPr>
        <w:t>«образование – это действительно фундамент общества, пропуск для государства, для всей нации в завтрашний день, в будущее»</w:t>
      </w:r>
      <w:r w:rsidR="00D543D0" w:rsidRPr="00E84750">
        <w:rPr>
          <w:rFonts w:ascii="Times New Roman" w:eastAsia="Calibri" w:hAnsi="Times New Roman" w:cs="Times New Roman"/>
          <w:i/>
          <w:color w:val="000000"/>
          <w:sz w:val="30"/>
          <w:szCs w:val="30"/>
        </w:rPr>
        <w:t>.</w:t>
      </w:r>
    </w:p>
    <w:p w14:paraId="436F2458" w14:textId="01C8DA6D" w:rsidR="00A7110E" w:rsidRDefault="008157EE" w:rsidP="0062624E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Cs/>
          <w:color w:val="000000"/>
          <w:sz w:val="30"/>
          <w:szCs w:val="30"/>
        </w:rPr>
      </w:pPr>
      <w:r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В Беларуси р</w:t>
      </w:r>
      <w:r w:rsidRPr="008157EE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асходы на образование в 2025 году пр</w:t>
      </w:r>
      <w:r w:rsidR="00A7110E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едусмотрены в сумме</w:t>
      </w:r>
      <w:r w:rsidR="00E84750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 </w:t>
      </w:r>
      <w:r w:rsidR="00A7110E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13,8 млрд</w:t>
      </w:r>
      <w:r w:rsidR="00E84750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 белорусских рублей</w:t>
      </w:r>
      <w:r w:rsidR="008765DA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.</w:t>
      </w:r>
      <w:r w:rsidRPr="008157EE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 </w:t>
      </w:r>
    </w:p>
    <w:p w14:paraId="19D20CE0" w14:textId="77777777" w:rsidR="00600293" w:rsidRPr="0013307D" w:rsidRDefault="0062624E" w:rsidP="0062624E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62624E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Беларусь </w:t>
      </w:r>
      <w:r w:rsidR="0013307D">
        <w:rPr>
          <w:rFonts w:ascii="Times New Roman" w:eastAsia="Calibri" w:hAnsi="Times New Roman" w:cs="Times New Roman"/>
          <w:color w:val="000000"/>
          <w:sz w:val="30"/>
          <w:szCs w:val="30"/>
        </w:rPr>
        <w:t>является</w:t>
      </w:r>
      <w:r w:rsidRPr="0062624E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государством, где реализуется принцип непрерывности образования </w:t>
      </w:r>
      <w:r w:rsidR="0013307D" w:rsidRPr="00E84750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(образование через всю жизнь)</w:t>
      </w:r>
      <w:r w:rsidR="0013307D" w:rsidRPr="0013307D">
        <w:rPr>
          <w:rFonts w:ascii="Times New Roman" w:eastAsia="Calibri" w:hAnsi="Times New Roman" w:cs="Times New Roman"/>
          <w:color w:val="000000"/>
          <w:sz w:val="30"/>
          <w:szCs w:val="30"/>
        </w:rPr>
        <w:t>, реализуется и гарантируется</w:t>
      </w:r>
      <w:r w:rsidRPr="0013307D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</w:t>
      </w:r>
      <w:r w:rsidR="0013307D">
        <w:rPr>
          <w:rFonts w:ascii="Times New Roman" w:eastAsia="Calibri" w:hAnsi="Times New Roman" w:cs="Times New Roman"/>
          <w:color w:val="000000"/>
          <w:sz w:val="30"/>
          <w:szCs w:val="30"/>
        </w:rPr>
        <w:t>право на бесплатное получение образования.</w:t>
      </w:r>
    </w:p>
    <w:p w14:paraId="5ACFBAD1" w14:textId="77777777" w:rsidR="00BB1948" w:rsidRPr="009445E7" w:rsidRDefault="00BB1948" w:rsidP="00BB1948">
      <w:pPr>
        <w:spacing w:before="120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445E7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Справочно:</w:t>
      </w:r>
    </w:p>
    <w:p w14:paraId="6E3ECC4C" w14:textId="77777777" w:rsidR="000A4202" w:rsidRPr="009445E7" w:rsidRDefault="000A4202" w:rsidP="00BB1948">
      <w:pPr>
        <w:spacing w:after="0" w:line="280" w:lineRule="exact"/>
        <w:ind w:left="708" w:firstLine="709"/>
        <w:jc w:val="both"/>
        <w:outlineLvl w:val="2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445E7">
        <w:rPr>
          <w:rFonts w:ascii="Times New Roman" w:eastAsia="Times New Roman" w:hAnsi="Times New Roman" w:cs="Times New Roman"/>
          <w:i/>
          <w:sz w:val="28"/>
          <w:szCs w:val="28"/>
        </w:rPr>
        <w:t>Основное образование включает уровни дошкольного, общего среднего, профессионально-технического, среднего специального, высшего и научно-ориентированного образования.</w:t>
      </w:r>
    </w:p>
    <w:p w14:paraId="7A3080C8" w14:textId="6A946486" w:rsidR="00BB1948" w:rsidRPr="0069504B" w:rsidRDefault="00BB1948" w:rsidP="00BB1948">
      <w:pPr>
        <w:spacing w:after="0" w:line="280" w:lineRule="exact"/>
        <w:ind w:left="708" w:firstLine="709"/>
        <w:jc w:val="both"/>
        <w:outlineLvl w:val="2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445E7">
        <w:rPr>
          <w:rFonts w:ascii="Times New Roman" w:eastAsia="Times New Roman" w:hAnsi="Times New Roman" w:cs="Times New Roman"/>
          <w:i/>
          <w:sz w:val="28"/>
          <w:szCs w:val="28"/>
        </w:rPr>
        <w:t>В стране работает около 7 тыс. учреждений образования, представляющих все его уровни, в которых об</w:t>
      </w:r>
      <w:r w:rsidR="00047983">
        <w:rPr>
          <w:rFonts w:ascii="Times New Roman" w:eastAsia="Times New Roman" w:hAnsi="Times New Roman" w:cs="Times New Roman"/>
          <w:i/>
          <w:sz w:val="28"/>
          <w:szCs w:val="28"/>
        </w:rPr>
        <w:t>учение и воспитание более 2 млн</w:t>
      </w:r>
      <w:r w:rsidRPr="009445E7">
        <w:rPr>
          <w:rFonts w:ascii="Times New Roman" w:eastAsia="Times New Roman" w:hAnsi="Times New Roman" w:cs="Times New Roman"/>
          <w:i/>
          <w:sz w:val="28"/>
          <w:szCs w:val="28"/>
        </w:rPr>
        <w:t xml:space="preserve"> детей, учащихся, студентов и слушателей обеспечива</w:t>
      </w:r>
      <w:r w:rsidR="00E13CBA" w:rsidRPr="009445E7">
        <w:rPr>
          <w:rFonts w:ascii="Times New Roman" w:eastAsia="Times New Roman" w:hAnsi="Times New Roman" w:cs="Times New Roman"/>
          <w:i/>
          <w:sz w:val="28"/>
          <w:szCs w:val="28"/>
        </w:rPr>
        <w:t>ют</w:t>
      </w:r>
      <w:r w:rsidRPr="009445E7">
        <w:rPr>
          <w:rFonts w:ascii="Times New Roman" w:eastAsia="Times New Roman" w:hAnsi="Times New Roman" w:cs="Times New Roman"/>
          <w:i/>
          <w:sz w:val="28"/>
          <w:szCs w:val="28"/>
        </w:rPr>
        <w:t xml:space="preserve"> более </w:t>
      </w:r>
      <w:r w:rsidRPr="009445E7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69504B">
        <w:rPr>
          <w:rFonts w:ascii="Times New Roman" w:eastAsia="Times New Roman" w:hAnsi="Times New Roman" w:cs="Times New Roman"/>
          <w:i/>
          <w:sz w:val="28"/>
          <w:szCs w:val="28"/>
        </w:rPr>
        <w:t>4</w:t>
      </w:r>
      <w:r w:rsidR="0069504B" w:rsidRPr="0069504B">
        <w:rPr>
          <w:rFonts w:ascii="Times New Roman" w:eastAsia="Times New Roman" w:hAnsi="Times New Roman" w:cs="Times New Roman"/>
          <w:i/>
          <w:sz w:val="28"/>
          <w:szCs w:val="28"/>
        </w:rPr>
        <w:t xml:space="preserve">00 </w:t>
      </w:r>
      <w:r w:rsidRPr="0069504B">
        <w:rPr>
          <w:rFonts w:ascii="Times New Roman" w:eastAsia="Times New Roman" w:hAnsi="Times New Roman" w:cs="Times New Roman"/>
          <w:i/>
          <w:sz w:val="28"/>
          <w:szCs w:val="28"/>
        </w:rPr>
        <w:t>тыс. работников, в том числе 217,2 тыс. педагогических работников.</w:t>
      </w:r>
    </w:p>
    <w:p w14:paraId="31C97E8E" w14:textId="3DA6C735" w:rsidR="00BF221F" w:rsidRPr="009445E7" w:rsidRDefault="00BF221F" w:rsidP="000677DF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9504B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 xml:space="preserve">Первый уровень основного </w:t>
      </w:r>
      <w:r w:rsidRPr="009445E7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 xml:space="preserve">образования в Республике Беларусь – </w:t>
      </w:r>
      <w:r w:rsidRPr="009445E7">
        <w:rPr>
          <w:rFonts w:ascii="Times New Roman" w:eastAsia="Calibri" w:hAnsi="Times New Roman" w:cs="Times New Roman"/>
          <w:b/>
          <w:kern w:val="2"/>
          <w:sz w:val="30"/>
          <w:szCs w:val="30"/>
          <w14:ligatures w14:val="standardContextual"/>
        </w:rPr>
        <w:t>дошкольное образование</w:t>
      </w:r>
      <w:r w:rsidRPr="009445E7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>.</w:t>
      </w:r>
    </w:p>
    <w:p w14:paraId="1A08D7D8" w14:textId="77777777" w:rsidR="00BF221F" w:rsidRPr="009445E7" w:rsidRDefault="00BF221F" w:rsidP="00BF221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445E7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Справочно:</w:t>
      </w:r>
    </w:p>
    <w:p w14:paraId="604D2D2B" w14:textId="4EDAD62B" w:rsidR="000677DF" w:rsidRPr="009445E7" w:rsidRDefault="00E13CBA" w:rsidP="00BF221F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445E7">
        <w:rPr>
          <w:rFonts w:ascii="Times New Roman" w:eastAsia="Times New Roman" w:hAnsi="Times New Roman" w:cs="Times New Roman"/>
          <w:i/>
          <w:sz w:val="28"/>
          <w:szCs w:val="28"/>
        </w:rPr>
        <w:t xml:space="preserve">Образовательную и специальную программы </w:t>
      </w:r>
      <w:r w:rsidRPr="009445E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дошкольного </w:t>
      </w:r>
      <w:r w:rsidRPr="009445E7">
        <w:rPr>
          <w:rFonts w:ascii="Times New Roman" w:eastAsia="Times New Roman" w:hAnsi="Times New Roman" w:cs="Times New Roman"/>
          <w:b/>
          <w:i/>
          <w:spacing w:val="-6"/>
          <w:sz w:val="28"/>
          <w:szCs w:val="28"/>
        </w:rPr>
        <w:t>образования</w:t>
      </w:r>
      <w:r w:rsidRPr="009445E7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реализует </w:t>
      </w:r>
      <w:r w:rsidR="00BB1948" w:rsidRPr="009445E7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3 721 учреждение </w:t>
      </w:r>
      <w:r w:rsidRPr="009445E7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дошкольного образования (далее – </w:t>
      </w:r>
      <w:r w:rsidRPr="009445E7">
        <w:rPr>
          <w:rFonts w:ascii="Times New Roman" w:eastAsia="Times New Roman" w:hAnsi="Times New Roman" w:cs="Times New Roman"/>
          <w:i/>
          <w:sz w:val="28"/>
          <w:szCs w:val="28"/>
        </w:rPr>
        <w:t>УДО)</w:t>
      </w:r>
      <w:r w:rsidR="00BB1948" w:rsidRPr="009445E7">
        <w:rPr>
          <w:rFonts w:ascii="Times New Roman" w:eastAsia="Calibri" w:hAnsi="Times New Roman" w:cs="Times New Roman"/>
          <w:i/>
          <w:sz w:val="28"/>
          <w:szCs w:val="28"/>
        </w:rPr>
        <w:t>, которые по</w:t>
      </w:r>
      <w:r w:rsidRPr="009445E7">
        <w:rPr>
          <w:rFonts w:ascii="Times New Roman" w:eastAsia="Calibri" w:hAnsi="Times New Roman" w:cs="Times New Roman"/>
          <w:i/>
          <w:sz w:val="28"/>
          <w:szCs w:val="28"/>
        </w:rPr>
        <w:t>сещают 338,3 тыс. воспитанников, а о</w:t>
      </w:r>
      <w:r w:rsidR="00BB1948" w:rsidRPr="009445E7">
        <w:rPr>
          <w:rFonts w:ascii="Times New Roman" w:eastAsia="Times New Roman" w:hAnsi="Times New Roman" w:cs="Times New Roman"/>
          <w:i/>
          <w:sz w:val="28"/>
          <w:szCs w:val="28"/>
        </w:rPr>
        <w:t>бразовательный процесс в учр</w:t>
      </w:r>
      <w:r w:rsidR="005D7DCF">
        <w:rPr>
          <w:rFonts w:ascii="Times New Roman" w:eastAsia="Times New Roman" w:hAnsi="Times New Roman" w:cs="Times New Roman"/>
          <w:i/>
          <w:sz w:val="28"/>
          <w:szCs w:val="28"/>
        </w:rPr>
        <w:t xml:space="preserve">еждениях обеспечивают более 55 </w:t>
      </w:r>
      <w:r w:rsidR="000A4202" w:rsidRPr="009445E7">
        <w:rPr>
          <w:rFonts w:ascii="Times New Roman" w:eastAsia="Times New Roman" w:hAnsi="Times New Roman" w:cs="Times New Roman"/>
          <w:i/>
          <w:sz w:val="28"/>
          <w:szCs w:val="28"/>
        </w:rPr>
        <w:t>тыс. педагогических работников.</w:t>
      </w:r>
      <w:r w:rsidR="00BB1948" w:rsidRPr="009445E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bookmarkStart w:id="1" w:name="_Hlk190095155"/>
      <w:r w:rsidR="000677DF" w:rsidRPr="009445E7">
        <w:rPr>
          <w:rFonts w:ascii="Times New Roman" w:eastAsia="Times New Roman" w:hAnsi="Times New Roman" w:cs="Times New Roman"/>
          <w:i/>
          <w:sz w:val="28"/>
          <w:szCs w:val="28"/>
        </w:rPr>
        <w:t xml:space="preserve">Обеспеченность УДО средствами обучения, оборудованием, учебными изданиями в целом составляет 90,5%. </w:t>
      </w:r>
    </w:p>
    <w:bookmarkEnd w:id="1"/>
    <w:p w14:paraId="0BCAB134" w14:textId="77777777" w:rsidR="00BB1948" w:rsidRPr="00220E26" w:rsidRDefault="00BB1948" w:rsidP="00BF221F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30"/>
          <w:szCs w:val="30"/>
          <w:shd w:val="clear" w:color="auto" w:fill="FFFFFF"/>
        </w:rPr>
      </w:pP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В течение последних лет </w:t>
      </w:r>
      <w:r w:rsidRPr="009445E7">
        <w:rPr>
          <w:rFonts w:ascii="Times New Roman" w:eastAsia="Calibri" w:hAnsi="Times New Roman" w:cs="Times New Roman"/>
          <w:b/>
          <w:sz w:val="30"/>
          <w:szCs w:val="30"/>
        </w:rPr>
        <w:t>показатель развития системы дошкольного образования по охвату детей УДО от 3 до 6 лет является одним из самых высоких среди стран мира</w:t>
      </w:r>
      <w:r w:rsidRPr="00543625">
        <w:rPr>
          <w:rFonts w:ascii="Times New Roman" w:eastAsia="Calibri" w:hAnsi="Times New Roman" w:cs="Times New Roman"/>
          <w:sz w:val="30"/>
          <w:szCs w:val="30"/>
        </w:rPr>
        <w:t>.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 Доля детей в возрасте </w:t>
      </w:r>
      <w:r w:rsidRPr="009445E7">
        <w:rPr>
          <w:rFonts w:ascii="Times New Roman" w:eastAsia="Calibri" w:hAnsi="Times New Roman" w:cs="Times New Roman"/>
          <w:sz w:val="30"/>
          <w:szCs w:val="30"/>
        </w:rPr>
        <w:br/>
        <w:t>от 1 до 6</w:t>
      </w:r>
      <w:r w:rsidRPr="009445E7">
        <w:rPr>
          <w:rFonts w:ascii="Times New Roman" w:eastAsia="Calibri" w:hAnsi="Times New Roman" w:cs="Times New Roman"/>
          <w:i/>
          <w:sz w:val="30"/>
          <w:szCs w:val="30"/>
        </w:rPr>
        <w:t xml:space="preserve"> </w:t>
      </w:r>
      <w:r w:rsidRPr="009445E7">
        <w:rPr>
          <w:rFonts w:ascii="Times New Roman" w:eastAsia="Calibri" w:hAnsi="Times New Roman" w:cs="Times New Roman"/>
          <w:sz w:val="30"/>
          <w:szCs w:val="30"/>
        </w:rPr>
        <w:t>лет, получающих дошкольное образование, составляет 88,5%</w:t>
      </w:r>
      <w:r w:rsidR="00220E26">
        <w:rPr>
          <w:rFonts w:ascii="Times New Roman" w:eastAsia="Calibri" w:hAnsi="Times New Roman" w:cs="Times New Roman"/>
          <w:iCs/>
          <w:sz w:val="30"/>
          <w:szCs w:val="30"/>
          <w:shd w:val="clear" w:color="auto" w:fill="FFFFFF"/>
        </w:rPr>
        <w:t>, при этом запросы на посещение УДО удовлетворены полностью.</w:t>
      </w:r>
    </w:p>
    <w:p w14:paraId="0981F1B6" w14:textId="5953E60A" w:rsidR="00B7040F" w:rsidRPr="009445E7" w:rsidRDefault="00B7040F" w:rsidP="00BB19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445E7"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Общее среднее образование </w:t>
      </w:r>
      <w:r w:rsidRPr="00BB451D">
        <w:rPr>
          <w:rFonts w:ascii="Times New Roman" w:eastAsia="Times New Roman" w:hAnsi="Times New Roman" w:cs="Times New Roman"/>
          <w:sz w:val="30"/>
          <w:szCs w:val="30"/>
        </w:rPr>
        <w:t>является определяющим в становлении интеллектуального культурного и духовно-нравственного потенциала нации</w:t>
      </w:r>
      <w:r w:rsidR="00BF221F" w:rsidRPr="009445E7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1EE54C1F" w14:textId="77777777" w:rsidR="00BF221F" w:rsidRPr="009445E7" w:rsidRDefault="00BF221F" w:rsidP="00BF221F">
      <w:pPr>
        <w:spacing w:before="120"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9445E7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Справочно:</w:t>
      </w:r>
    </w:p>
    <w:p w14:paraId="5DA61195" w14:textId="62A38F0A" w:rsidR="00BB1948" w:rsidRPr="009445E7" w:rsidRDefault="00BB1948" w:rsidP="00BF221F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highlight w:val="cyan"/>
          <w:lang w:eastAsia="ru-RU"/>
        </w:rPr>
      </w:pPr>
      <w:r w:rsidRPr="009445E7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На уровне общего среднего образования функционирует </w:t>
      </w:r>
      <w:r w:rsidR="00770B70" w:rsidRPr="009445E7">
        <w:rPr>
          <w:rFonts w:ascii="Times New Roman" w:eastAsia="Calibri" w:hAnsi="Times New Roman" w:cs="Times New Roman"/>
          <w:bCs/>
          <w:i/>
          <w:sz w:val="28"/>
          <w:szCs w:val="28"/>
        </w:rPr>
        <w:br/>
      </w:r>
      <w:r w:rsidRPr="009445E7">
        <w:rPr>
          <w:rFonts w:ascii="Times New Roman" w:eastAsia="Calibri" w:hAnsi="Times New Roman" w:cs="Times New Roman"/>
          <w:bCs/>
          <w:i/>
          <w:sz w:val="28"/>
          <w:szCs w:val="28"/>
        </w:rPr>
        <w:t>2 661 учреждени</w:t>
      </w:r>
      <w:r w:rsidR="00770B70" w:rsidRPr="009445E7">
        <w:rPr>
          <w:rFonts w:ascii="Times New Roman" w:eastAsia="Calibri" w:hAnsi="Times New Roman" w:cs="Times New Roman"/>
          <w:bCs/>
          <w:i/>
          <w:sz w:val="28"/>
          <w:szCs w:val="28"/>
        </w:rPr>
        <w:t>е</w:t>
      </w:r>
      <w:r w:rsidRPr="009445E7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общего среднего образования (далее –</w:t>
      </w:r>
      <w:r w:rsidR="00BB451D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r w:rsidRPr="009445E7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УОСО), обучаются </w:t>
      </w:r>
      <w:r w:rsidR="008765DA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более </w:t>
      </w:r>
      <w:r w:rsidR="00047983">
        <w:rPr>
          <w:rFonts w:ascii="Times New Roman" w:eastAsia="Calibri" w:hAnsi="Times New Roman" w:cs="Times New Roman"/>
          <w:bCs/>
          <w:i/>
          <w:sz w:val="28"/>
          <w:szCs w:val="28"/>
        </w:rPr>
        <w:t>1 млн</w:t>
      </w:r>
      <w:r w:rsidRPr="009445E7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учащихся. </w:t>
      </w:r>
      <w:r w:rsidRPr="009445E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Образовательный процесс осуществляют</w:t>
      </w:r>
      <w:r w:rsidR="00BF221F" w:rsidRPr="009445E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9445E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82,7 тыс. учителей, из них высшее образование имеют – </w:t>
      </w:r>
      <w:r w:rsidR="008765D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92</w:t>
      </w:r>
      <w:r w:rsidRPr="009445E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,3%.</w:t>
      </w:r>
    </w:p>
    <w:p w14:paraId="46FD768B" w14:textId="77777777" w:rsidR="00106314" w:rsidRPr="009445E7" w:rsidRDefault="00BB1948" w:rsidP="00106314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 w:rsidRPr="009445E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На </w:t>
      </w:r>
      <w:r w:rsidR="008157EE" w:rsidRPr="009445E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этом </w:t>
      </w:r>
      <w:r w:rsidRPr="009445E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уровне </w:t>
      </w:r>
      <w:r w:rsidR="00BF221F" w:rsidRPr="009445E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образования </w:t>
      </w:r>
      <w:r w:rsidRPr="009445E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реализованы новые подходы к итоговой аттестации учащихся IX, XI классов, </w:t>
      </w:r>
      <w:r w:rsidRPr="009445E7">
        <w:rPr>
          <w:rFonts w:ascii="Times New Roman" w:eastAsia="Times New Roman" w:hAnsi="Times New Roman" w:cs="Times New Roman"/>
          <w:sz w:val="30"/>
          <w:szCs w:val="30"/>
        </w:rPr>
        <w:t>завершен переход на обновленные учебные программы, в</w:t>
      </w:r>
      <w:r w:rsidRPr="009445E7">
        <w:rPr>
          <w:rFonts w:ascii="Times New Roman" w:eastAsia="Calibri" w:hAnsi="Times New Roman" w:cs="Times New Roman"/>
          <w:sz w:val="30"/>
          <w:szCs w:val="30"/>
        </w:rPr>
        <w:t>несены изменения в типовой учебный план общего среднего образования.</w:t>
      </w:r>
      <w:r w:rsidR="00106314" w:rsidRPr="009445E7">
        <w:rPr>
          <w:rFonts w:ascii="Times New Roman" w:eastAsia="Calibri" w:hAnsi="Times New Roman" w:cs="Times New Roman"/>
          <w:sz w:val="30"/>
          <w:szCs w:val="30"/>
        </w:rPr>
        <w:t xml:space="preserve"> К новому 2025/2026 учебному году подготовлены </w:t>
      </w:r>
      <w:r w:rsidR="00106314" w:rsidRPr="009445E7">
        <w:rPr>
          <w:rFonts w:ascii="Times New Roman" w:eastAsia="Calibri" w:hAnsi="Times New Roman" w:cs="Times New Roman"/>
          <w:sz w:val="30"/>
          <w:szCs w:val="30"/>
        </w:rPr>
        <w:br/>
        <w:t>28 новых учебников и учебных пособий</w:t>
      </w:r>
      <w:r w:rsidR="00106314" w:rsidRPr="009445E7">
        <w:rPr>
          <w:rFonts w:ascii="Times New Roman" w:eastAsia="Calibri" w:hAnsi="Times New Roman" w:cs="Times New Roman"/>
          <w:i/>
          <w:sz w:val="30"/>
          <w:szCs w:val="30"/>
        </w:rPr>
        <w:t xml:space="preserve"> </w:t>
      </w:r>
      <w:r w:rsidR="00106314" w:rsidRPr="00543625">
        <w:rPr>
          <w:rFonts w:ascii="Times New Roman" w:eastAsia="Calibri" w:hAnsi="Times New Roman" w:cs="Times New Roman"/>
          <w:i/>
          <w:sz w:val="28"/>
          <w:szCs w:val="28"/>
        </w:rPr>
        <w:t>(2 новых и 26 переизданных)</w:t>
      </w:r>
      <w:r w:rsidR="00106314" w:rsidRPr="009445E7">
        <w:rPr>
          <w:rFonts w:ascii="Times New Roman" w:eastAsia="Calibri" w:hAnsi="Times New Roman" w:cs="Times New Roman"/>
          <w:i/>
          <w:sz w:val="30"/>
          <w:szCs w:val="30"/>
        </w:rPr>
        <w:t>.</w:t>
      </w:r>
    </w:p>
    <w:p w14:paraId="04B97E2D" w14:textId="7EC87E0F" w:rsidR="00BB1948" w:rsidRPr="009445E7" w:rsidRDefault="00BB1948" w:rsidP="00BB19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445E7">
        <w:rPr>
          <w:rFonts w:ascii="Times New Roman" w:eastAsia="Calibri" w:hAnsi="Times New Roman" w:cs="Times New Roman"/>
          <w:sz w:val="30"/>
          <w:szCs w:val="30"/>
        </w:rPr>
        <w:t>Продолжается работа по расширению сети профильных классов профессиональной направленности, в которых в 2024/2025 учебном году обучалось 28 590 учащихся Х</w:t>
      </w:r>
      <w:r w:rsidR="00543625">
        <w:rPr>
          <w:rFonts w:ascii="Times New Roman" w:eastAsia="Calibri" w:hAnsi="Times New Roman" w:cs="Times New Roman"/>
          <w:sz w:val="30"/>
          <w:szCs w:val="30"/>
        </w:rPr>
        <w:t>–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ХI классов. </w:t>
      </w:r>
    </w:p>
    <w:p w14:paraId="5B2A495B" w14:textId="77777777" w:rsidR="00326685" w:rsidRPr="009445E7" w:rsidRDefault="00326685" w:rsidP="00326685">
      <w:pPr>
        <w:spacing w:before="120"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9445E7">
        <w:rPr>
          <w:rFonts w:ascii="Times New Roman" w:eastAsia="Calibri" w:hAnsi="Times New Roman" w:cs="Times New Roman"/>
          <w:b/>
          <w:i/>
          <w:sz w:val="28"/>
          <w:szCs w:val="28"/>
        </w:rPr>
        <w:t>Справочно:</w:t>
      </w:r>
    </w:p>
    <w:p w14:paraId="004D0D11" w14:textId="30764024" w:rsidR="00BB1948" w:rsidRPr="009445E7" w:rsidRDefault="00BB1948" w:rsidP="00326685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val="be-BY"/>
        </w:rPr>
      </w:pPr>
      <w:r w:rsidRPr="009445E7">
        <w:rPr>
          <w:rFonts w:ascii="Times New Roman" w:eastAsia="Calibri" w:hAnsi="Times New Roman" w:cs="Times New Roman"/>
          <w:i/>
          <w:sz w:val="28"/>
          <w:szCs w:val="28"/>
        </w:rPr>
        <w:t xml:space="preserve">Учащиеся УОСО ежегодно принимают участие в международных олимпиадах. </w:t>
      </w:r>
      <w:r w:rsidR="00235EED" w:rsidRPr="009445E7">
        <w:rPr>
          <w:rFonts w:ascii="Times New Roman" w:eastAsia="Calibri" w:hAnsi="Times New Roman" w:cs="Times New Roman"/>
          <w:i/>
          <w:sz w:val="28"/>
          <w:szCs w:val="28"/>
        </w:rPr>
        <w:t>Так</w:t>
      </w:r>
      <w:r w:rsidR="00543625">
        <w:rPr>
          <w:rFonts w:ascii="Times New Roman" w:eastAsia="Calibri" w:hAnsi="Times New Roman" w:cs="Times New Roman"/>
          <w:i/>
          <w:sz w:val="28"/>
          <w:szCs w:val="28"/>
        </w:rPr>
        <w:t>,</w:t>
      </w:r>
      <w:r w:rsidR="00235EED" w:rsidRPr="009445E7">
        <w:rPr>
          <w:rFonts w:ascii="Times New Roman" w:eastAsia="Calibri" w:hAnsi="Times New Roman" w:cs="Times New Roman"/>
          <w:i/>
          <w:sz w:val="28"/>
          <w:szCs w:val="28"/>
        </w:rPr>
        <w:t xml:space="preserve"> в 2024 году н</w:t>
      </w:r>
      <w:r w:rsidRPr="009445E7">
        <w:rPr>
          <w:rFonts w:ascii="Times New Roman" w:eastAsia="Calibri" w:hAnsi="Times New Roman" w:cs="Times New Roman"/>
          <w:i/>
          <w:sz w:val="28"/>
          <w:szCs w:val="28"/>
          <w:lang w:val="be-BY"/>
        </w:rPr>
        <w:t xml:space="preserve">а </w:t>
      </w:r>
      <w:r w:rsidR="00235EED" w:rsidRPr="009445E7">
        <w:rPr>
          <w:rFonts w:ascii="Times New Roman" w:eastAsia="Calibri" w:hAnsi="Times New Roman" w:cs="Times New Roman"/>
          <w:i/>
          <w:sz w:val="28"/>
          <w:szCs w:val="28"/>
          <w:lang w:val="be-BY"/>
        </w:rPr>
        <w:t>м</w:t>
      </w:r>
      <w:r w:rsidRPr="009445E7">
        <w:rPr>
          <w:rFonts w:ascii="Times New Roman" w:eastAsia="Calibri" w:hAnsi="Times New Roman" w:cs="Times New Roman"/>
          <w:i/>
          <w:sz w:val="28"/>
          <w:szCs w:val="28"/>
          <w:lang w:val="be-BY"/>
        </w:rPr>
        <w:t>еждународной математической олимпиаде команда Республики Беларусь заняла 5-е командное место среди 109 стран</w:t>
      </w:r>
      <w:r w:rsidR="005D7DCF">
        <w:rPr>
          <w:rFonts w:ascii="Times New Roman" w:eastAsia="Calibri" w:hAnsi="Times New Roman" w:cs="Times New Roman"/>
          <w:i/>
          <w:sz w:val="28"/>
          <w:szCs w:val="28"/>
          <w:lang w:val="be-BY"/>
        </w:rPr>
        <w:t>.</w:t>
      </w:r>
      <w:r w:rsidRPr="009445E7">
        <w:rPr>
          <w:rFonts w:ascii="Times New Roman" w:eastAsia="Calibri" w:hAnsi="Times New Roman" w:cs="Times New Roman"/>
          <w:i/>
          <w:sz w:val="28"/>
          <w:szCs w:val="28"/>
          <w:lang w:val="be-BY"/>
        </w:rPr>
        <w:t xml:space="preserve"> </w:t>
      </w:r>
      <w:r w:rsidR="005D7DCF">
        <w:rPr>
          <w:rFonts w:ascii="Times New Roman" w:eastAsia="Calibri" w:hAnsi="Times New Roman" w:cs="Times New Roman"/>
          <w:i/>
          <w:sz w:val="28"/>
          <w:szCs w:val="28"/>
          <w:lang w:val="be-BY"/>
        </w:rPr>
        <w:t>Н</w:t>
      </w:r>
      <w:r w:rsidRPr="009445E7">
        <w:rPr>
          <w:rFonts w:ascii="Times New Roman" w:eastAsia="Calibri" w:hAnsi="Times New Roman" w:cs="Times New Roman"/>
          <w:i/>
          <w:sz w:val="28"/>
          <w:szCs w:val="28"/>
          <w:lang w:val="be-BY"/>
        </w:rPr>
        <w:t>а Европейской географической олимпиаде представитель команды Республики Белар</w:t>
      </w:r>
      <w:r w:rsidR="005D7DCF">
        <w:rPr>
          <w:rFonts w:ascii="Times New Roman" w:eastAsia="Calibri" w:hAnsi="Times New Roman" w:cs="Times New Roman"/>
          <w:i/>
          <w:sz w:val="28"/>
          <w:szCs w:val="28"/>
          <w:lang w:val="be-BY"/>
        </w:rPr>
        <w:t>усь стал абсолютным победителем.</w:t>
      </w:r>
      <w:r w:rsidRPr="009445E7">
        <w:rPr>
          <w:rFonts w:ascii="Times New Roman" w:eastAsia="Calibri" w:hAnsi="Times New Roman" w:cs="Times New Roman"/>
          <w:i/>
          <w:sz w:val="28"/>
          <w:szCs w:val="28"/>
          <w:lang w:val="be-BY"/>
        </w:rPr>
        <w:t xml:space="preserve"> </w:t>
      </w:r>
      <w:r w:rsidR="005D7DCF">
        <w:rPr>
          <w:rFonts w:ascii="Times New Roman" w:eastAsia="Calibri" w:hAnsi="Times New Roman" w:cs="Times New Roman"/>
          <w:i/>
          <w:sz w:val="28"/>
          <w:szCs w:val="28"/>
          <w:lang w:val="be-BY"/>
        </w:rPr>
        <w:t>Н</w:t>
      </w:r>
      <w:r w:rsidRPr="009445E7">
        <w:rPr>
          <w:rFonts w:ascii="Times New Roman" w:eastAsia="Calibri" w:hAnsi="Times New Roman" w:cs="Times New Roman"/>
          <w:i/>
          <w:sz w:val="28"/>
          <w:szCs w:val="28"/>
          <w:lang w:val="be-BY"/>
        </w:rPr>
        <w:t xml:space="preserve">а Международной научной физической олимпиаде в общекомандном зачете команда Республики Беларусь заняла </w:t>
      </w:r>
      <w:r w:rsidR="00543625">
        <w:rPr>
          <w:rFonts w:ascii="Times New Roman" w:eastAsia="Calibri" w:hAnsi="Times New Roman" w:cs="Times New Roman"/>
          <w:i/>
          <w:sz w:val="28"/>
          <w:szCs w:val="28"/>
          <w:lang w:val="be-BY"/>
        </w:rPr>
        <w:t>1-</w:t>
      </w:r>
      <w:r w:rsidRPr="009445E7">
        <w:rPr>
          <w:rFonts w:ascii="Times New Roman" w:eastAsia="Calibri" w:hAnsi="Times New Roman" w:cs="Times New Roman"/>
          <w:i/>
          <w:sz w:val="28"/>
          <w:szCs w:val="28"/>
          <w:lang w:val="be-BY"/>
        </w:rPr>
        <w:t>е место.</w:t>
      </w:r>
    </w:p>
    <w:p w14:paraId="26FAF2F5" w14:textId="77777777" w:rsidR="00BB1948" w:rsidRPr="009445E7" w:rsidRDefault="00235EED" w:rsidP="00326685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</w:pPr>
      <w:r w:rsidRPr="009445E7">
        <w:rPr>
          <w:rFonts w:ascii="Times New Roman" w:eastAsia="Calibri" w:hAnsi="Times New Roman" w:cs="Times New Roman"/>
          <w:i/>
          <w:sz w:val="28"/>
          <w:szCs w:val="28"/>
          <w:lang w:val="be-BY"/>
        </w:rPr>
        <w:t>В</w:t>
      </w:r>
      <w:r w:rsidR="00BB1948" w:rsidRPr="009445E7">
        <w:rPr>
          <w:rFonts w:ascii="Times New Roman" w:eastAsia="Calibri" w:hAnsi="Times New Roman" w:cs="Times New Roman"/>
          <w:i/>
          <w:sz w:val="28"/>
          <w:szCs w:val="28"/>
          <w:lang w:val="be-BY"/>
        </w:rPr>
        <w:t xml:space="preserve"> 2025 году 29 учащихся приняли участие в 5-ти международных </w:t>
      </w:r>
      <w:r w:rsidR="00BB1948" w:rsidRPr="009445E7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олимпиадах</w:t>
      </w:r>
      <w:r w:rsidR="00E8209C" w:rsidRPr="009445E7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,</w:t>
      </w:r>
      <w:r w:rsidR="00BB1948" w:rsidRPr="009445E7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 xml:space="preserve"> </w:t>
      </w:r>
      <w:r w:rsidRPr="009445E7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завоевав 28 медалей (</w:t>
      </w:r>
      <w:r w:rsidR="00BB1948" w:rsidRPr="009445E7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3 золот</w:t>
      </w:r>
      <w:r w:rsidRPr="009445E7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ых</w:t>
      </w:r>
      <w:r w:rsidR="00BB1948" w:rsidRPr="009445E7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, 14 серебр</w:t>
      </w:r>
      <w:r w:rsidRPr="009445E7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яных</w:t>
      </w:r>
      <w:r w:rsidR="00BB1948" w:rsidRPr="009445E7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, 11 бронз</w:t>
      </w:r>
      <w:r w:rsidRPr="009445E7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овых)</w:t>
      </w:r>
      <w:r w:rsidR="00BB1948" w:rsidRPr="009445E7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.</w:t>
      </w:r>
    </w:p>
    <w:p w14:paraId="04477A2D" w14:textId="6181CE5D" w:rsidR="002272C7" w:rsidRPr="009445E7" w:rsidRDefault="002272C7" w:rsidP="002272C7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30"/>
          <w:szCs w:val="30"/>
        </w:rPr>
      </w:pPr>
      <w:r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Кстати, победители </w:t>
      </w:r>
      <w:r w:rsidRPr="00543625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(дипломы I, II, III степени)</w:t>
      </w:r>
      <w:r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международных олимпиад и республиканской олимпиады по учебным предметам зачисляются в </w:t>
      </w:r>
      <w:r w:rsidR="00A13FC3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учреждения высшего образования </w:t>
      </w:r>
      <w:r w:rsidRPr="009445E7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>без вступительных испытаний</w:t>
      </w:r>
      <w:r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. </w:t>
      </w:r>
    </w:p>
    <w:p w14:paraId="4526B1B1" w14:textId="59E79BE5" w:rsidR="00106314" w:rsidRPr="009445E7" w:rsidRDefault="00BB1948" w:rsidP="002272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445E7"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  <w:t>Одним из приоритетов современной системы образования является обеспечение доступности и качества образования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9445E7">
        <w:rPr>
          <w:rFonts w:ascii="Times New Roman" w:eastAsia="Calibri" w:hAnsi="Times New Roman" w:cs="Times New Roman"/>
          <w:b/>
          <w:i/>
          <w:sz w:val="30"/>
          <w:szCs w:val="30"/>
        </w:rPr>
        <w:t>детей с особенностями психофизического развития</w:t>
      </w:r>
      <w:r w:rsidR="00A31A55">
        <w:rPr>
          <w:rFonts w:ascii="Times New Roman" w:eastAsia="Calibri" w:hAnsi="Times New Roman" w:cs="Times New Roman"/>
          <w:b/>
          <w:i/>
          <w:sz w:val="30"/>
          <w:szCs w:val="30"/>
        </w:rPr>
        <w:t xml:space="preserve"> </w:t>
      </w:r>
      <w:r w:rsidR="00A31A55" w:rsidRPr="00543625">
        <w:rPr>
          <w:rFonts w:ascii="Times New Roman" w:eastAsia="Calibri" w:hAnsi="Times New Roman" w:cs="Times New Roman"/>
          <w:i/>
          <w:sz w:val="30"/>
          <w:szCs w:val="30"/>
        </w:rPr>
        <w:t>(</w:t>
      </w:r>
      <w:r w:rsidR="00543625">
        <w:rPr>
          <w:rFonts w:ascii="Times New Roman" w:eastAsia="Calibri" w:hAnsi="Times New Roman" w:cs="Times New Roman"/>
          <w:i/>
          <w:sz w:val="30"/>
          <w:szCs w:val="30"/>
        </w:rPr>
        <w:t xml:space="preserve">далее – </w:t>
      </w:r>
      <w:r w:rsidR="00A31A55" w:rsidRPr="00543625">
        <w:rPr>
          <w:rFonts w:ascii="Times New Roman" w:eastAsia="Calibri" w:hAnsi="Times New Roman" w:cs="Times New Roman"/>
          <w:i/>
          <w:sz w:val="30"/>
          <w:szCs w:val="30"/>
        </w:rPr>
        <w:t>ОПФР)</w:t>
      </w:r>
      <w:r w:rsidR="00E8209C" w:rsidRPr="009445E7">
        <w:rPr>
          <w:rFonts w:ascii="Times New Roman" w:eastAsia="Calibri" w:hAnsi="Times New Roman" w:cs="Times New Roman"/>
          <w:sz w:val="28"/>
          <w:szCs w:val="28"/>
        </w:rPr>
        <w:t>.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14:paraId="787BA69E" w14:textId="77777777" w:rsidR="00BB1948" w:rsidRPr="009445E7" w:rsidRDefault="00BB1948" w:rsidP="001063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Образовательный процесс для детей с ОПФР организуется </w:t>
      </w:r>
      <w:r w:rsidRPr="009445E7">
        <w:rPr>
          <w:rFonts w:ascii="Times New Roman" w:eastAsia="Calibri" w:hAnsi="Times New Roman" w:cs="Times New Roman"/>
          <w:sz w:val="30"/>
          <w:szCs w:val="30"/>
        </w:rPr>
        <w:br/>
        <w:t xml:space="preserve">в 235 учреждениях специального образования </w:t>
      </w:r>
      <w:r w:rsidRPr="00543625">
        <w:rPr>
          <w:rFonts w:ascii="Times New Roman" w:eastAsia="Calibri" w:hAnsi="Times New Roman" w:cs="Times New Roman"/>
          <w:i/>
          <w:sz w:val="28"/>
          <w:szCs w:val="28"/>
        </w:rPr>
        <w:t>(48 специальных детских садов, 46 специальных школ, специальных школ-интернатов, 141 центр коррекционно-развивающего обучения и реабилитации)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. </w:t>
      </w:r>
    </w:p>
    <w:p w14:paraId="29CC21C6" w14:textId="77777777" w:rsidR="005160D1" w:rsidRPr="005160D1" w:rsidRDefault="00BB1948" w:rsidP="005160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445E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Реализацию программ</w:t>
      </w:r>
      <w:r w:rsidRPr="009445E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Pr="009445E7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>профессионально-технического</w:t>
      </w:r>
      <w:r w:rsidRPr="009445E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Pr="009445E7">
        <w:rPr>
          <w:rFonts w:ascii="Times New Roman" w:eastAsia="Times New Roman" w:hAnsi="Times New Roman" w:cs="Times New Roman"/>
          <w:b/>
          <w:bCs/>
          <w:spacing w:val="-6"/>
          <w:sz w:val="30"/>
          <w:szCs w:val="30"/>
          <w:lang w:eastAsia="ru-RU"/>
        </w:rPr>
        <w:t xml:space="preserve">образования </w:t>
      </w:r>
      <w:r w:rsidRPr="009445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(далее – ПТО)</w:t>
      </w:r>
      <w:r w:rsidRPr="009445E7">
        <w:rPr>
          <w:rFonts w:ascii="Times New Roman" w:eastAsia="Times New Roman" w:hAnsi="Times New Roman" w:cs="Times New Roman"/>
          <w:b/>
          <w:bCs/>
          <w:spacing w:val="-6"/>
          <w:sz w:val="30"/>
          <w:szCs w:val="30"/>
          <w:lang w:eastAsia="ru-RU"/>
        </w:rPr>
        <w:t xml:space="preserve"> и </w:t>
      </w:r>
      <w:r w:rsidRPr="009445E7">
        <w:rPr>
          <w:rFonts w:ascii="Times New Roman" w:eastAsia="Times New Roman" w:hAnsi="Times New Roman" w:cs="Times New Roman"/>
          <w:b/>
          <w:bCs/>
          <w:iCs/>
          <w:spacing w:val="-6"/>
          <w:sz w:val="30"/>
          <w:szCs w:val="30"/>
          <w:lang w:eastAsia="ru-RU"/>
        </w:rPr>
        <w:t>среднего специального образования</w:t>
      </w:r>
      <w:r w:rsidRPr="009445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(далее –</w:t>
      </w:r>
      <w:r w:rsidRPr="009445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ССО)</w:t>
      </w:r>
      <w:r w:rsidR="009314C2" w:rsidRPr="009445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которые </w:t>
      </w:r>
      <w:r w:rsidR="009314C2"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>рассматриваются как важнейший ресурс белорусского государства, один из главных механизмов экономического роста и реализации инноваций,</w:t>
      </w:r>
      <w:r w:rsidRPr="009445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160D1" w:rsidRPr="005160D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</w:t>
      </w:r>
      <w:r w:rsidR="005160D1" w:rsidRPr="005160D1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начало 2024/2025 учебного года осуществляли 226 колледжей и 66 иных учреждений образования. </w:t>
      </w:r>
    </w:p>
    <w:p w14:paraId="25B115BB" w14:textId="77777777" w:rsidR="002272C7" w:rsidRPr="009445E7" w:rsidRDefault="002272C7" w:rsidP="005160D1">
      <w:pPr>
        <w:tabs>
          <w:tab w:val="left" w:pos="720"/>
          <w:tab w:val="left" w:pos="522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spacing w:val="-6"/>
          <w:sz w:val="28"/>
          <w:szCs w:val="28"/>
          <w:lang w:eastAsia="ru-RU"/>
        </w:rPr>
      </w:pPr>
      <w:r w:rsidRPr="009445E7">
        <w:rPr>
          <w:rFonts w:ascii="Times New Roman" w:eastAsia="Times New Roman" w:hAnsi="Times New Roman" w:cs="Times New Roman"/>
          <w:b/>
          <w:i/>
          <w:spacing w:val="-6"/>
          <w:sz w:val="28"/>
          <w:szCs w:val="28"/>
          <w:lang w:eastAsia="ru-RU"/>
        </w:rPr>
        <w:t>Справочно:</w:t>
      </w:r>
    </w:p>
    <w:p w14:paraId="159B5B89" w14:textId="3233E895" w:rsidR="00BB1948" w:rsidRPr="009445E7" w:rsidRDefault="00BB1948" w:rsidP="001D4772">
      <w:pPr>
        <w:tabs>
          <w:tab w:val="left" w:pos="720"/>
          <w:tab w:val="left" w:pos="5220"/>
        </w:tabs>
        <w:spacing w:after="0" w:line="280" w:lineRule="exact"/>
        <w:ind w:left="708" w:firstLine="56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445E7"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  <w:t>На уровне ПТО обучается 67,5 </w:t>
      </w:r>
      <w:r w:rsidRPr="009445E7">
        <w:rPr>
          <w:rFonts w:ascii="Times New Roman" w:eastAsia="Calibri" w:hAnsi="Times New Roman" w:cs="Times New Roman"/>
          <w:i/>
          <w:spacing w:val="-6"/>
          <w:sz w:val="28"/>
          <w:szCs w:val="28"/>
        </w:rPr>
        <w:t xml:space="preserve">тыс. человек </w:t>
      </w:r>
      <w:r w:rsidRPr="009445E7"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  <w:t>на уровне ССО – 116,6 тыс.</w:t>
      </w:r>
      <w:r w:rsidRPr="009445E7">
        <w:rPr>
          <w:rFonts w:ascii="Times New Roman" w:eastAsia="Calibri" w:hAnsi="Times New Roman" w:cs="Times New Roman"/>
          <w:i/>
          <w:sz w:val="28"/>
          <w:szCs w:val="28"/>
        </w:rPr>
        <w:t xml:space="preserve"> человек</w:t>
      </w:r>
      <w:r w:rsidR="00A31A55"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Pr="009445E7">
        <w:rPr>
          <w:rFonts w:ascii="Times New Roman" w:eastAsia="Calibri" w:hAnsi="Times New Roman" w:cs="Times New Roman"/>
          <w:i/>
          <w:sz w:val="28"/>
          <w:szCs w:val="28"/>
        </w:rPr>
        <w:t xml:space="preserve"> Образовательный процесс организуют 18,9 тыс.</w:t>
      </w:r>
      <w:r w:rsidRPr="009445E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педагогических работников.</w:t>
      </w:r>
    </w:p>
    <w:p w14:paraId="04135DE1" w14:textId="77777777" w:rsidR="009314C2" w:rsidRPr="009445E7" w:rsidRDefault="009314C2" w:rsidP="001D4772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30"/>
          <w:szCs w:val="30"/>
        </w:rPr>
      </w:pPr>
      <w:r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>Кстати, только Беларусь сохранила систему ПТО и ССО на пос</w:t>
      </w:r>
      <w:r w:rsidR="00570984"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>т</w:t>
      </w:r>
      <w:r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>советском пространстве.</w:t>
      </w:r>
    </w:p>
    <w:p w14:paraId="760542AC" w14:textId="77777777" w:rsidR="00BB1948" w:rsidRPr="009445E7" w:rsidRDefault="00BB1948" w:rsidP="00BB19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>В системе</w:t>
      </w:r>
      <w:r w:rsidRPr="009445E7">
        <w:rPr>
          <w:rFonts w:ascii="Times New Roman" w:eastAsia="Calibri" w:hAnsi="Times New Roman" w:cs="Times New Roman"/>
          <w:iCs/>
          <w:sz w:val="30"/>
          <w:szCs w:val="30"/>
        </w:rPr>
        <w:t xml:space="preserve"> </w:t>
      </w:r>
      <w:r w:rsidRPr="009445E7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>высшего образования</w:t>
      </w:r>
      <w:r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функционируют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 47 учреждений высшего образования (далее – УВО), которые обеспечивают подготовку специалистов по всем направлениям экономики и социальной сферы. </w:t>
      </w:r>
    </w:p>
    <w:p w14:paraId="0295FC09" w14:textId="77777777" w:rsidR="004A31AF" w:rsidRPr="009445E7" w:rsidRDefault="004A31AF" w:rsidP="004A31AF">
      <w:pPr>
        <w:spacing w:before="120" w:after="0" w:line="240" w:lineRule="auto"/>
        <w:jc w:val="both"/>
        <w:rPr>
          <w:rFonts w:ascii="Times New Roman" w:eastAsia="Calibri" w:hAnsi="Times New Roman" w:cs="Times New Roman"/>
          <w:b/>
          <w:i/>
          <w:spacing w:val="-8"/>
          <w:sz w:val="28"/>
          <w:szCs w:val="28"/>
        </w:rPr>
      </w:pPr>
      <w:r w:rsidRPr="009445E7">
        <w:rPr>
          <w:rFonts w:ascii="Times New Roman" w:eastAsia="Calibri" w:hAnsi="Times New Roman" w:cs="Times New Roman"/>
          <w:b/>
          <w:i/>
          <w:spacing w:val="-8"/>
          <w:sz w:val="28"/>
          <w:szCs w:val="28"/>
        </w:rPr>
        <w:t>Справочно:</w:t>
      </w:r>
    </w:p>
    <w:p w14:paraId="4EF28FAE" w14:textId="060024F8" w:rsidR="000677DF" w:rsidRPr="009445E7" w:rsidRDefault="000677DF" w:rsidP="004A31AF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pacing w:val="-8"/>
          <w:sz w:val="28"/>
          <w:szCs w:val="28"/>
        </w:rPr>
      </w:pPr>
      <w:r w:rsidRPr="009445E7">
        <w:rPr>
          <w:rFonts w:ascii="Times New Roman" w:eastAsia="Calibri" w:hAnsi="Times New Roman" w:cs="Times New Roman"/>
          <w:i/>
          <w:spacing w:val="-8"/>
          <w:sz w:val="28"/>
          <w:szCs w:val="28"/>
        </w:rPr>
        <w:t xml:space="preserve">В 2025 году белорусские вузы </w:t>
      </w:r>
      <w:r w:rsidR="005E428A">
        <w:rPr>
          <w:rFonts w:ascii="Times New Roman" w:eastAsia="Calibri" w:hAnsi="Times New Roman" w:cs="Times New Roman"/>
          <w:i/>
          <w:spacing w:val="-8"/>
          <w:sz w:val="28"/>
          <w:szCs w:val="28"/>
        </w:rPr>
        <w:t>приняли чуть более</w:t>
      </w:r>
      <w:r w:rsidRPr="009445E7">
        <w:rPr>
          <w:rFonts w:ascii="Times New Roman" w:eastAsia="Calibri" w:hAnsi="Times New Roman" w:cs="Times New Roman"/>
          <w:i/>
          <w:spacing w:val="-8"/>
          <w:sz w:val="28"/>
          <w:szCs w:val="28"/>
        </w:rPr>
        <w:t xml:space="preserve"> 48 тыс. первокурсников, причем на бюджетную форму обучения – около 31,8 тыс. студентов</w:t>
      </w:r>
      <w:r w:rsidR="005E428A">
        <w:rPr>
          <w:rFonts w:ascii="Times New Roman" w:eastAsia="Calibri" w:hAnsi="Times New Roman" w:cs="Times New Roman"/>
          <w:i/>
          <w:spacing w:val="-8"/>
          <w:sz w:val="28"/>
          <w:szCs w:val="28"/>
        </w:rPr>
        <w:t>.</w:t>
      </w:r>
    </w:p>
    <w:p w14:paraId="431B77D2" w14:textId="77777777" w:rsidR="005D4801" w:rsidRPr="005D4801" w:rsidRDefault="00106314" w:rsidP="005B1DB9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445E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Научно-ориентированное образование</w:t>
      </w:r>
      <w:r w:rsidRPr="009445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нацелено на подготовку научных работников высшей квалификации, которую осуществляют </w:t>
      </w:r>
      <w:r w:rsidRPr="009445E7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25 учреждений образования. </w:t>
      </w:r>
      <w:r w:rsidR="005D4801" w:rsidRPr="005D480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данным Государственного комитета по науке и технологиям Республики Беларусь в 2024 году в республике численность обучающихся аспирантов составила 4,4 тыс. человек. Аспирантуру окончили 757 человек. В докторантуре обучались </w:t>
      </w:r>
      <w:r w:rsidR="005D4801" w:rsidRPr="005D4801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594 человека, окончили докторантуру 153 человека.</w:t>
      </w:r>
    </w:p>
    <w:p w14:paraId="360CFF18" w14:textId="31DE9589" w:rsidR="00BB1948" w:rsidRPr="009445E7" w:rsidRDefault="00BB1948" w:rsidP="005D48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445E7">
        <w:rPr>
          <w:rFonts w:ascii="Times New Roman" w:eastAsia="Calibri" w:hAnsi="Times New Roman" w:cs="Times New Roman"/>
          <w:sz w:val="30"/>
          <w:szCs w:val="30"/>
        </w:rPr>
        <w:t>В национальной системе образования функционирует</w:t>
      </w:r>
      <w:r w:rsidRPr="009445E7">
        <w:rPr>
          <w:rFonts w:ascii="Times New Roman" w:eastAsia="Calibri" w:hAnsi="Times New Roman" w:cs="Times New Roman"/>
          <w:sz w:val="30"/>
          <w:szCs w:val="30"/>
        </w:rPr>
        <w:br/>
        <w:t xml:space="preserve">242 учреждения </w:t>
      </w:r>
      <w:r w:rsidRPr="009445E7">
        <w:rPr>
          <w:rFonts w:ascii="Times New Roman" w:eastAsia="Calibri" w:hAnsi="Times New Roman" w:cs="Times New Roman"/>
          <w:b/>
          <w:sz w:val="30"/>
          <w:szCs w:val="30"/>
        </w:rPr>
        <w:t>дополнительного образования детей и молодежи</w:t>
      </w:r>
      <w:r w:rsidRPr="009445E7">
        <w:rPr>
          <w:rFonts w:ascii="Times New Roman" w:eastAsia="Calibri" w:hAnsi="Times New Roman" w:cs="Times New Roman"/>
          <w:sz w:val="30"/>
          <w:szCs w:val="30"/>
        </w:rPr>
        <w:t>, в которых обуча</w:t>
      </w:r>
      <w:r w:rsidR="006B62CE" w:rsidRPr="009445E7">
        <w:rPr>
          <w:rFonts w:ascii="Times New Roman" w:eastAsia="Calibri" w:hAnsi="Times New Roman" w:cs="Times New Roman"/>
          <w:sz w:val="30"/>
          <w:szCs w:val="30"/>
        </w:rPr>
        <w:t>ется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 более 353 тыс. детей. Образовательная программа дополнительного образования детей и молодежи реализ</w:t>
      </w:r>
      <w:r w:rsidR="006B62CE" w:rsidRPr="009445E7">
        <w:rPr>
          <w:rFonts w:ascii="Times New Roman" w:eastAsia="Calibri" w:hAnsi="Times New Roman" w:cs="Times New Roman"/>
          <w:sz w:val="30"/>
          <w:szCs w:val="30"/>
        </w:rPr>
        <w:t>уется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 по 15 профилям.</w:t>
      </w:r>
    </w:p>
    <w:p w14:paraId="2F7A6A46" w14:textId="30BC6716" w:rsidR="006B62CE" w:rsidRPr="009445E7" w:rsidRDefault="00C9469C" w:rsidP="006B62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30"/>
          <w:szCs w:val="30"/>
        </w:rPr>
      </w:pP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Важнейшей составляющей национальной системы образования остается </w:t>
      </w:r>
      <w:r w:rsidRPr="009445E7">
        <w:rPr>
          <w:rFonts w:ascii="Times New Roman" w:eastAsia="Calibri" w:hAnsi="Times New Roman" w:cs="Times New Roman"/>
          <w:b/>
          <w:sz w:val="30"/>
          <w:szCs w:val="30"/>
        </w:rPr>
        <w:t>воспитательная работа</w:t>
      </w:r>
      <w:r w:rsidRPr="009445E7">
        <w:rPr>
          <w:rFonts w:ascii="Times New Roman" w:eastAsia="Calibri" w:hAnsi="Times New Roman" w:cs="Times New Roman"/>
          <w:sz w:val="30"/>
          <w:szCs w:val="30"/>
        </w:rPr>
        <w:t>. Система образования рассматривается не как бизнес-среда, а как институт социализации молодежи, обеспечивающий обучение и воспитание личности, формирующий ее мировоззрение и широкую эрудицию.</w:t>
      </w:r>
      <w:r w:rsidR="0002239F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6B62CE" w:rsidRPr="009445E7">
        <w:rPr>
          <w:rFonts w:ascii="Times New Roman" w:eastAsia="Calibri" w:hAnsi="Times New Roman" w:cs="Times New Roman"/>
          <w:spacing w:val="-4"/>
          <w:sz w:val="30"/>
          <w:szCs w:val="30"/>
        </w:rPr>
        <w:t>В УОСО работа</w:t>
      </w:r>
      <w:r w:rsidR="00220E26">
        <w:rPr>
          <w:rFonts w:ascii="Times New Roman" w:eastAsia="Calibri" w:hAnsi="Times New Roman" w:cs="Times New Roman"/>
          <w:spacing w:val="-4"/>
          <w:sz w:val="30"/>
          <w:szCs w:val="30"/>
        </w:rPr>
        <w:t>ю</w:t>
      </w:r>
      <w:r w:rsidR="006B62CE" w:rsidRPr="009445E7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т </w:t>
      </w:r>
      <w:r w:rsidR="005B1DB9">
        <w:rPr>
          <w:rFonts w:ascii="Times New Roman" w:eastAsia="Calibri" w:hAnsi="Times New Roman" w:cs="Times New Roman"/>
          <w:spacing w:val="-4"/>
          <w:sz w:val="30"/>
          <w:szCs w:val="30"/>
        </w:rPr>
        <w:br/>
      </w:r>
      <w:r w:rsidR="006B62CE" w:rsidRPr="009445E7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1 730 </w:t>
      </w:r>
      <w:r w:rsidR="00220E26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специалистов </w:t>
      </w:r>
      <w:r w:rsidR="006B62CE" w:rsidRPr="009445E7">
        <w:rPr>
          <w:rFonts w:ascii="Times New Roman" w:eastAsia="Calibri" w:hAnsi="Times New Roman" w:cs="Times New Roman"/>
          <w:spacing w:val="-4"/>
          <w:sz w:val="30"/>
          <w:szCs w:val="30"/>
        </w:rPr>
        <w:t>по военно-патриотическому воспитанию, в колледжах – 168. Функционируют более 2</w:t>
      </w:r>
      <w:r w:rsidR="00220E26">
        <w:rPr>
          <w:rFonts w:ascii="Times New Roman" w:eastAsia="Calibri" w:hAnsi="Times New Roman" w:cs="Times New Roman"/>
          <w:spacing w:val="-4"/>
          <w:sz w:val="30"/>
          <w:szCs w:val="30"/>
        </w:rPr>
        <w:t>50 военно-патриотических клубов</w:t>
      </w:r>
      <w:r w:rsidR="006B62CE" w:rsidRPr="009445E7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 </w:t>
      </w:r>
      <w:r w:rsidR="00220E26">
        <w:rPr>
          <w:rFonts w:ascii="Times New Roman" w:eastAsia="Calibri" w:hAnsi="Times New Roman" w:cs="Times New Roman"/>
          <w:spacing w:val="-4"/>
          <w:sz w:val="30"/>
          <w:szCs w:val="30"/>
        </w:rPr>
        <w:t>и</w:t>
      </w:r>
      <w:r w:rsidR="006B62CE" w:rsidRPr="009445E7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 около </w:t>
      </w:r>
      <w:r w:rsidR="005B1DB9">
        <w:rPr>
          <w:rFonts w:ascii="Times New Roman" w:eastAsia="Calibri" w:hAnsi="Times New Roman" w:cs="Times New Roman"/>
          <w:spacing w:val="-4"/>
          <w:sz w:val="30"/>
          <w:szCs w:val="30"/>
        </w:rPr>
        <w:br/>
      </w:r>
      <w:r w:rsidR="006B62CE" w:rsidRPr="009445E7">
        <w:rPr>
          <w:rFonts w:ascii="Times New Roman" w:eastAsia="Calibri" w:hAnsi="Times New Roman" w:cs="Times New Roman"/>
          <w:spacing w:val="-4"/>
          <w:sz w:val="30"/>
          <w:szCs w:val="30"/>
        </w:rPr>
        <w:t>900 поисковых объединений</w:t>
      </w:r>
      <w:r w:rsidR="00220E26">
        <w:rPr>
          <w:rFonts w:ascii="Times New Roman" w:eastAsia="Calibri" w:hAnsi="Times New Roman" w:cs="Times New Roman"/>
          <w:spacing w:val="-4"/>
          <w:sz w:val="30"/>
          <w:szCs w:val="30"/>
        </w:rPr>
        <w:t>.</w:t>
      </w:r>
    </w:p>
    <w:p w14:paraId="064BC711" w14:textId="62A7A078" w:rsidR="002A34C7" w:rsidRPr="009445E7" w:rsidRDefault="002A34C7" w:rsidP="002A34C7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9445E7">
        <w:rPr>
          <w:rFonts w:ascii="Times New Roman" w:eastAsia="Calibri" w:hAnsi="Times New Roman" w:cs="Times New Roman"/>
          <w:b/>
          <w:i/>
          <w:sz w:val="28"/>
          <w:szCs w:val="28"/>
        </w:rPr>
        <w:t>Справочно:</w:t>
      </w:r>
    </w:p>
    <w:p w14:paraId="24207D2B" w14:textId="77777777" w:rsidR="00C9469C" w:rsidRPr="009445E7" w:rsidRDefault="00C9469C" w:rsidP="002A34C7">
      <w:pPr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445E7">
        <w:rPr>
          <w:rFonts w:ascii="Times New Roman" w:eastAsia="Calibri" w:hAnsi="Times New Roman" w:cs="Times New Roman"/>
          <w:i/>
          <w:sz w:val="28"/>
          <w:szCs w:val="28"/>
        </w:rPr>
        <w:t xml:space="preserve">В целях совершенствования организации патриотического воспитания обучающихся и повышения его качества создана интерактивная </w:t>
      </w:r>
      <w:r w:rsidRPr="009445E7">
        <w:rPr>
          <w:rFonts w:ascii="Times New Roman" w:eastAsia="Calibri" w:hAnsi="Times New Roman" w:cs="Times New Roman"/>
          <w:b/>
          <w:i/>
          <w:sz w:val="28"/>
          <w:szCs w:val="28"/>
        </w:rPr>
        <w:t>платформа патриотического воспитания «Патриот.by»</w:t>
      </w:r>
      <w:r w:rsidRPr="009445E7">
        <w:rPr>
          <w:rFonts w:ascii="Times New Roman" w:eastAsia="Calibri" w:hAnsi="Times New Roman" w:cs="Times New Roman"/>
          <w:i/>
          <w:sz w:val="28"/>
          <w:szCs w:val="28"/>
        </w:rPr>
        <w:t xml:space="preserve"> (https://patriot.rcek.by/).</w:t>
      </w:r>
    </w:p>
    <w:p w14:paraId="65D540AC" w14:textId="77777777" w:rsidR="00C9469C" w:rsidRPr="009445E7" w:rsidRDefault="00C9469C" w:rsidP="002A34C7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В то же время в Беларуси в условиях информационной войны возникла угроза формирования негативных </w:t>
      </w:r>
      <w:r w:rsidR="006B62CE" w:rsidRPr="009445E7">
        <w:rPr>
          <w:rFonts w:ascii="Times New Roman" w:eastAsia="Calibri" w:hAnsi="Times New Roman" w:cs="Times New Roman"/>
          <w:sz w:val="30"/>
          <w:szCs w:val="30"/>
        </w:rPr>
        <w:t xml:space="preserve">личных качеств </w:t>
      </w:r>
      <w:r w:rsidR="006B62CE" w:rsidRPr="009445E7">
        <w:rPr>
          <w:rFonts w:ascii="Times New Roman" w:eastAsia="Calibri" w:hAnsi="Times New Roman" w:cs="Times New Roman"/>
          <w:sz w:val="30"/>
          <w:szCs w:val="30"/>
        </w:rPr>
        <w:lastRenderedPageBreak/>
        <w:t>формирующейся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 личности: социальная зависть, агрессивность, нетерпимость по отношению к противоположным взглядам, мнениям, низкий уровень культуры общения и другие.</w:t>
      </w:r>
      <w:r w:rsidR="00D02984" w:rsidRPr="009445E7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Это требует наряду с использованием традиционных форм поиска новых подходов в воспитательной работе. </w:t>
      </w:r>
    </w:p>
    <w:p w14:paraId="46C37CE6" w14:textId="6212FC6C" w:rsidR="00B7479F" w:rsidRPr="009445E7" w:rsidRDefault="00220E26" w:rsidP="00B747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30"/>
          <w:szCs w:val="30"/>
        </w:rPr>
      </w:pPr>
      <w:r>
        <w:rPr>
          <w:rFonts w:ascii="Times New Roman" w:eastAsia="Calibri" w:hAnsi="Times New Roman" w:cs="Times New Roman"/>
          <w:bCs/>
          <w:iCs/>
          <w:sz w:val="30"/>
          <w:szCs w:val="30"/>
        </w:rPr>
        <w:t>Особое внимание уделяется</w:t>
      </w:r>
      <w:r w:rsidR="00B7479F"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</w:t>
      </w:r>
      <w:r w:rsidR="00B7479F" w:rsidRPr="009445E7"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  <w:t>государственной поддержк</w:t>
      </w:r>
      <w:r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  <w:t>е</w:t>
      </w:r>
      <w:r w:rsidR="00B7479F" w:rsidRPr="009445E7"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  <w:t xml:space="preserve"> одаренных учащихся и студентов</w:t>
      </w:r>
      <w:r w:rsidR="005D7DCF"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  <w:t>.</w:t>
      </w:r>
      <w:r w:rsidR="00B7479F" w:rsidRPr="009445E7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 xml:space="preserve"> </w:t>
      </w:r>
      <w:r w:rsidR="005D7DCF">
        <w:rPr>
          <w:rFonts w:ascii="Times New Roman" w:eastAsia="Calibri" w:hAnsi="Times New Roman" w:cs="Times New Roman"/>
          <w:bCs/>
          <w:iCs/>
          <w:sz w:val="30"/>
          <w:szCs w:val="30"/>
        </w:rPr>
        <w:t>Действует</w:t>
      </w:r>
      <w:r w:rsidR="00B7479F"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специальный фонд Президента Республики Беларусь по социальной поддержке одаренных учащихся и студентов. </w:t>
      </w:r>
    </w:p>
    <w:p w14:paraId="2EB9DBF6" w14:textId="26A49299" w:rsidR="000D6754" w:rsidRPr="009445E7" w:rsidRDefault="000D6754" w:rsidP="005B1D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30"/>
          <w:szCs w:val="30"/>
        </w:rPr>
      </w:pPr>
      <w:r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>Распределение выпускников осуществляется в целях удовлетворения потребностей отраслей экономики и социальной сферы в специалистах, рабочих и служащих</w:t>
      </w:r>
      <w:r w:rsidR="0022346A">
        <w:rPr>
          <w:rFonts w:ascii="Times New Roman" w:eastAsia="Calibri" w:hAnsi="Times New Roman" w:cs="Times New Roman"/>
          <w:bCs/>
          <w:iCs/>
          <w:sz w:val="30"/>
          <w:szCs w:val="30"/>
        </w:rPr>
        <w:t>.</w:t>
      </w:r>
      <w:r w:rsidR="0002239F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</w:t>
      </w:r>
      <w:r w:rsidR="00764D49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Мировой опыт </w:t>
      </w:r>
      <w:r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показывает, что поиск работы и начало трудовой деятельности сопряжены для молодежи со значительными трудностями, так как работодатели предпочитают нанимать специалистов с опытом работы. </w:t>
      </w:r>
      <w:r w:rsidR="00764D49">
        <w:rPr>
          <w:rFonts w:ascii="Times New Roman" w:eastAsia="Calibri" w:hAnsi="Times New Roman" w:cs="Times New Roman"/>
          <w:bCs/>
          <w:iCs/>
          <w:sz w:val="30"/>
          <w:szCs w:val="30"/>
        </w:rPr>
        <w:t>С целью поддержки молодых специалистов</w:t>
      </w:r>
      <w:r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в Республике Беларусь выпускникам, которые обучались за счет бюджетных средств в дневной форме получения образования, </w:t>
      </w:r>
      <w:r w:rsidRPr="009445E7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 xml:space="preserve">гарантируется предоставление </w:t>
      </w:r>
      <w:r w:rsidRPr="005B1DB9">
        <w:rPr>
          <w:rFonts w:ascii="Times New Roman" w:eastAsia="Calibri" w:hAnsi="Times New Roman" w:cs="Times New Roman"/>
          <w:b/>
          <w:bCs/>
          <w:iCs/>
          <w:spacing w:val="-6"/>
          <w:sz w:val="30"/>
          <w:szCs w:val="30"/>
        </w:rPr>
        <w:t>места работы</w:t>
      </w:r>
      <w:r w:rsidRPr="005B1DB9">
        <w:rPr>
          <w:rFonts w:ascii="Times New Roman" w:eastAsia="Calibri" w:hAnsi="Times New Roman" w:cs="Times New Roman"/>
          <w:bCs/>
          <w:iCs/>
          <w:spacing w:val="-6"/>
          <w:sz w:val="30"/>
          <w:szCs w:val="30"/>
        </w:rPr>
        <w:t xml:space="preserve"> в соответствии с полученной специальностью </w:t>
      </w:r>
      <w:r w:rsidRPr="00FD4281">
        <w:rPr>
          <w:rFonts w:ascii="Times New Roman" w:eastAsia="Calibri" w:hAnsi="Times New Roman" w:cs="Times New Roman"/>
          <w:bCs/>
          <w:i/>
          <w:iCs/>
          <w:spacing w:val="-6"/>
          <w:sz w:val="28"/>
          <w:szCs w:val="28"/>
        </w:rPr>
        <w:t>(ст. 48 Кодекса</w:t>
      </w:r>
      <w:r w:rsidRPr="00FD428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Республики Беларусь об образовании)</w:t>
      </w:r>
      <w:r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. </w:t>
      </w:r>
    </w:p>
    <w:p w14:paraId="2B3848C1" w14:textId="77777777" w:rsidR="000D6754" w:rsidRPr="009445E7" w:rsidRDefault="000D6754" w:rsidP="000D6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30"/>
          <w:szCs w:val="30"/>
        </w:rPr>
      </w:pPr>
      <w:r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Механизм реализации государственной гарантии предоставления первого рабочего места </w:t>
      </w:r>
      <w:r w:rsidR="00764D49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реализуется </w:t>
      </w:r>
      <w:r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путем заключения </w:t>
      </w:r>
      <w:r w:rsidR="00764D49" w:rsidRPr="00764D49">
        <w:rPr>
          <w:rFonts w:ascii="Times New Roman" w:eastAsia="Calibri" w:hAnsi="Times New Roman" w:cs="Times New Roman"/>
          <w:bCs/>
          <w:iCs/>
          <w:sz w:val="30"/>
          <w:szCs w:val="30"/>
        </w:rPr>
        <w:t>работодателями</w:t>
      </w:r>
      <w:r w:rsidR="00764D49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</w:t>
      </w:r>
      <w:r w:rsidR="00764D49" w:rsidRPr="00764D49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договоров </w:t>
      </w:r>
      <w:r w:rsidR="00764D49" w:rsidRPr="00FD428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(заявок)</w:t>
      </w:r>
      <w:r w:rsidR="00764D49" w:rsidRPr="00764D49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на подготовку специалистов </w:t>
      </w:r>
      <w:r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с учреждениями образования либо путем направления ими в учреждения образования письменных запросов о распределении выпускников в год выпуска. </w:t>
      </w:r>
    </w:p>
    <w:p w14:paraId="6EF1A987" w14:textId="77777777" w:rsidR="00ED7023" w:rsidRPr="009445E7" w:rsidRDefault="00ED7023" w:rsidP="00ED70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9445E7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Наш Президент </w:t>
      </w:r>
      <w:r w:rsidRPr="009445E7">
        <w:rPr>
          <w:rFonts w:ascii="Times New Roman" w:eastAsia="Calibri" w:hAnsi="Times New Roman" w:cs="Times New Roman"/>
          <w:bCs/>
          <w:sz w:val="30"/>
          <w:szCs w:val="30"/>
        </w:rPr>
        <w:t xml:space="preserve">требует: в сфере образования не должно быть постоянных метаний, экспериментов ради эксперимента. Наоборот, дана установка на то, чтобы все было четко, прозрачно, понятно – и учителям, и детям, и родителям. </w:t>
      </w:r>
    </w:p>
    <w:p w14:paraId="7E9EC2F6" w14:textId="77777777" w:rsidR="00ED7023" w:rsidRPr="009445E7" w:rsidRDefault="006B62CE" w:rsidP="00ED70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445E7">
        <w:rPr>
          <w:rFonts w:ascii="Times New Roman" w:eastAsia="Calibri" w:hAnsi="Times New Roman" w:cs="Times New Roman"/>
          <w:bCs/>
          <w:sz w:val="30"/>
          <w:szCs w:val="30"/>
        </w:rPr>
        <w:t>С</w:t>
      </w:r>
      <w:r w:rsidR="00ED7023" w:rsidRPr="009445E7">
        <w:rPr>
          <w:rFonts w:ascii="Times New Roman" w:eastAsia="Calibri" w:hAnsi="Times New Roman" w:cs="Times New Roman"/>
          <w:bCs/>
          <w:sz w:val="30"/>
          <w:szCs w:val="30"/>
        </w:rPr>
        <w:t xml:space="preserve"> 1 сентября начнут действовать </w:t>
      </w:r>
      <w:r w:rsidR="00ED7023" w:rsidRPr="009445E7">
        <w:rPr>
          <w:rFonts w:ascii="Times New Roman" w:eastAsia="Calibri" w:hAnsi="Times New Roman" w:cs="Times New Roman"/>
          <w:b/>
          <w:bCs/>
          <w:sz w:val="30"/>
          <w:szCs w:val="30"/>
        </w:rPr>
        <w:t>коррективы, внесенные в Кодекс об образовании</w:t>
      </w:r>
      <w:r w:rsidR="00ED7023" w:rsidRPr="009445E7">
        <w:rPr>
          <w:rFonts w:ascii="Times New Roman" w:eastAsia="Calibri" w:hAnsi="Times New Roman" w:cs="Times New Roman"/>
          <w:bCs/>
          <w:sz w:val="30"/>
          <w:szCs w:val="30"/>
        </w:rPr>
        <w:t>.</w:t>
      </w:r>
    </w:p>
    <w:p w14:paraId="4113AC08" w14:textId="77777777" w:rsidR="007B6492" w:rsidRPr="009445E7" w:rsidRDefault="00ED7023" w:rsidP="00A62A7D">
      <w:pPr>
        <w:spacing w:before="120" w:after="0" w:line="280" w:lineRule="exact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9445E7">
        <w:rPr>
          <w:rFonts w:ascii="Times New Roman" w:eastAsia="Calibri" w:hAnsi="Times New Roman" w:cs="Times New Roman"/>
          <w:b/>
          <w:i/>
          <w:sz w:val="28"/>
          <w:szCs w:val="28"/>
        </w:rPr>
        <w:t>Справочно:</w:t>
      </w:r>
    </w:p>
    <w:p w14:paraId="2ABB7916" w14:textId="5E5540BA" w:rsidR="00ED7023" w:rsidRPr="00FD4281" w:rsidRDefault="00E8209C" w:rsidP="005E53A3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pacing w:val="-6"/>
          <w:sz w:val="28"/>
          <w:szCs w:val="28"/>
        </w:rPr>
      </w:pPr>
      <w:r w:rsidRPr="009445E7">
        <w:rPr>
          <w:rFonts w:ascii="Times New Roman" w:eastAsia="Calibri" w:hAnsi="Times New Roman" w:cs="Times New Roman"/>
          <w:i/>
          <w:sz w:val="28"/>
          <w:szCs w:val="28"/>
        </w:rPr>
        <w:t>В</w:t>
      </w:r>
      <w:r w:rsidR="00ED7023" w:rsidRPr="009445E7">
        <w:rPr>
          <w:rFonts w:ascii="Times New Roman" w:eastAsia="Calibri" w:hAnsi="Times New Roman" w:cs="Times New Roman"/>
          <w:i/>
          <w:sz w:val="28"/>
          <w:szCs w:val="28"/>
        </w:rPr>
        <w:t xml:space="preserve"> частности, </w:t>
      </w:r>
      <w:r w:rsidR="00176C1D" w:rsidRPr="009445E7">
        <w:rPr>
          <w:rFonts w:ascii="Times New Roman" w:eastAsia="Calibri" w:hAnsi="Times New Roman" w:cs="Times New Roman"/>
          <w:i/>
          <w:sz w:val="28"/>
          <w:szCs w:val="28"/>
        </w:rPr>
        <w:t xml:space="preserve">внесены изменения в </w:t>
      </w:r>
      <w:r w:rsidR="009E479A" w:rsidRPr="009E479A">
        <w:rPr>
          <w:rFonts w:ascii="Times New Roman" w:eastAsia="Calibri" w:hAnsi="Times New Roman" w:cs="Times New Roman"/>
          <w:i/>
          <w:sz w:val="28"/>
          <w:szCs w:val="28"/>
        </w:rPr>
        <w:t>централизованн</w:t>
      </w:r>
      <w:r w:rsidR="009E479A">
        <w:rPr>
          <w:rFonts w:ascii="Times New Roman" w:eastAsia="Calibri" w:hAnsi="Times New Roman" w:cs="Times New Roman"/>
          <w:i/>
          <w:sz w:val="28"/>
          <w:szCs w:val="28"/>
        </w:rPr>
        <w:t>ый</w:t>
      </w:r>
      <w:r w:rsidR="009E479A" w:rsidRPr="009E479A">
        <w:rPr>
          <w:rFonts w:ascii="Times New Roman" w:eastAsia="Calibri" w:hAnsi="Times New Roman" w:cs="Times New Roman"/>
          <w:i/>
          <w:sz w:val="28"/>
          <w:szCs w:val="28"/>
        </w:rPr>
        <w:t xml:space="preserve"> экзамен</w:t>
      </w:r>
      <w:r w:rsidR="00176C1D" w:rsidRPr="009445E7">
        <w:rPr>
          <w:rFonts w:ascii="Times New Roman" w:eastAsia="Calibri" w:hAnsi="Times New Roman" w:cs="Times New Roman"/>
          <w:i/>
          <w:sz w:val="28"/>
          <w:szCs w:val="28"/>
        </w:rPr>
        <w:t xml:space="preserve"> и итоговую аттестацию школьников</w:t>
      </w:r>
      <w:r w:rsidR="002A34C7" w:rsidRPr="009445E7">
        <w:rPr>
          <w:rFonts w:ascii="Times New Roman" w:eastAsia="Calibri" w:hAnsi="Times New Roman" w:cs="Times New Roman"/>
          <w:i/>
          <w:sz w:val="28"/>
          <w:szCs w:val="28"/>
        </w:rPr>
        <w:t>;</w:t>
      </w:r>
      <w:r w:rsidR="00176C1D" w:rsidRPr="009445E7">
        <w:rPr>
          <w:rFonts w:ascii="Times New Roman" w:eastAsia="Calibri" w:hAnsi="Times New Roman" w:cs="Times New Roman"/>
          <w:i/>
          <w:sz w:val="28"/>
          <w:szCs w:val="28"/>
        </w:rPr>
        <w:t xml:space="preserve"> введен </w:t>
      </w:r>
      <w:r w:rsidR="00176C1D" w:rsidRPr="009445E7">
        <w:rPr>
          <w:rFonts w:ascii="Times New Roman" w:eastAsia="Calibri" w:hAnsi="Times New Roman" w:cs="Times New Roman"/>
          <w:bCs/>
          <w:i/>
          <w:sz w:val="28"/>
          <w:szCs w:val="28"/>
        </w:rPr>
        <w:t>новый порядок распределения и больше гарантий для выпускников УВО и колледжей</w:t>
      </w:r>
      <w:r w:rsidR="002A34C7" w:rsidRPr="009445E7">
        <w:rPr>
          <w:rFonts w:ascii="Times New Roman" w:eastAsia="Calibri" w:hAnsi="Times New Roman" w:cs="Times New Roman"/>
          <w:bCs/>
          <w:i/>
          <w:sz w:val="28"/>
          <w:szCs w:val="28"/>
        </w:rPr>
        <w:t>;</w:t>
      </w:r>
      <w:r w:rsidR="00176C1D" w:rsidRPr="009445E7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r w:rsidR="005E53A3" w:rsidRPr="009445E7">
        <w:rPr>
          <w:rFonts w:ascii="Times New Roman" w:eastAsia="Calibri" w:hAnsi="Times New Roman" w:cs="Times New Roman"/>
          <w:bCs/>
          <w:i/>
          <w:sz w:val="28"/>
          <w:szCs w:val="28"/>
        </w:rPr>
        <w:t>количество уроков по предмету «Физическая культура и здоровье» увеличивается с двух до трех</w:t>
      </w:r>
      <w:r w:rsidR="009E479A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в неделю</w:t>
      </w:r>
      <w:r w:rsidR="002A34C7" w:rsidRPr="009445E7">
        <w:rPr>
          <w:rFonts w:ascii="Times New Roman" w:eastAsia="Calibri" w:hAnsi="Times New Roman" w:cs="Times New Roman"/>
          <w:bCs/>
          <w:i/>
          <w:sz w:val="28"/>
          <w:szCs w:val="28"/>
        </w:rPr>
        <w:t>;</w:t>
      </w:r>
      <w:r w:rsidR="005E53A3" w:rsidRPr="009445E7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r w:rsidR="00176C1D" w:rsidRPr="009445E7">
        <w:rPr>
          <w:rFonts w:ascii="Times New Roman" w:eastAsia="Calibri" w:hAnsi="Times New Roman" w:cs="Times New Roman"/>
          <w:bCs/>
          <w:i/>
          <w:sz w:val="28"/>
          <w:szCs w:val="28"/>
        </w:rPr>
        <w:t>в сельские школы возвращена программа по обучению вождению</w:t>
      </w:r>
      <w:r w:rsidR="002A34C7" w:rsidRPr="009445E7">
        <w:rPr>
          <w:rFonts w:ascii="Times New Roman" w:eastAsia="Calibri" w:hAnsi="Times New Roman" w:cs="Times New Roman"/>
          <w:bCs/>
          <w:i/>
          <w:sz w:val="28"/>
          <w:szCs w:val="28"/>
        </w:rPr>
        <w:t>;</w:t>
      </w:r>
      <w:r w:rsidR="00176C1D" w:rsidRPr="009445E7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упрощена организация подвоза школьников</w:t>
      </w:r>
      <w:r w:rsidR="002A34C7" w:rsidRPr="009445E7">
        <w:rPr>
          <w:rFonts w:ascii="Times New Roman" w:eastAsia="Calibri" w:hAnsi="Times New Roman" w:cs="Times New Roman"/>
          <w:bCs/>
          <w:i/>
          <w:sz w:val="28"/>
          <w:szCs w:val="28"/>
        </w:rPr>
        <w:t>;</w:t>
      </w:r>
      <w:r w:rsidR="00176C1D" w:rsidRPr="009445E7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закреплена </w:t>
      </w:r>
      <w:r w:rsidR="00176C1D" w:rsidRPr="00FD4281">
        <w:rPr>
          <w:rFonts w:ascii="Times New Roman" w:eastAsia="Calibri" w:hAnsi="Times New Roman" w:cs="Times New Roman"/>
          <w:bCs/>
          <w:i/>
          <w:spacing w:val="-6"/>
          <w:sz w:val="28"/>
          <w:szCs w:val="28"/>
        </w:rPr>
        <w:t>обязанность для школьников придерживаться делового стиля одежды</w:t>
      </w:r>
      <w:r w:rsidR="005E53A3" w:rsidRPr="00FD4281">
        <w:rPr>
          <w:rFonts w:ascii="Times New Roman" w:eastAsia="Calibri" w:hAnsi="Times New Roman" w:cs="Times New Roman"/>
          <w:bCs/>
          <w:i/>
          <w:spacing w:val="-6"/>
          <w:sz w:val="28"/>
          <w:szCs w:val="28"/>
        </w:rPr>
        <w:t xml:space="preserve"> и др.</w:t>
      </w:r>
    </w:p>
    <w:p w14:paraId="75211416" w14:textId="1439C317" w:rsidR="00BD55C2" w:rsidRPr="009445E7" w:rsidRDefault="00BD55C2" w:rsidP="00E0675E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445E7">
        <w:rPr>
          <w:rFonts w:ascii="Times New Roman" w:eastAsia="Calibri" w:hAnsi="Times New Roman" w:cs="Times New Roman"/>
          <w:sz w:val="30"/>
          <w:szCs w:val="30"/>
        </w:rPr>
        <w:t>А.Г.Лукашенко на церемонии награждения выпускников и преподавателей учреждений высшего образования 20 июня</w:t>
      </w:r>
      <w:r w:rsidR="009E479A">
        <w:rPr>
          <w:rFonts w:ascii="Times New Roman" w:eastAsia="Calibri" w:hAnsi="Times New Roman" w:cs="Times New Roman"/>
          <w:sz w:val="30"/>
          <w:szCs w:val="30"/>
        </w:rPr>
        <w:t xml:space="preserve"> 2025 г.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 заявил: </w:t>
      </w:r>
      <w:r w:rsidR="00BF2DC4">
        <w:rPr>
          <w:rFonts w:ascii="Times New Roman" w:eastAsia="Calibri" w:hAnsi="Times New Roman" w:cs="Times New Roman"/>
          <w:sz w:val="30"/>
          <w:szCs w:val="30"/>
        </w:rPr>
        <w:br/>
      </w:r>
      <w:r w:rsidRPr="009445E7">
        <w:rPr>
          <w:rFonts w:ascii="Times New Roman" w:eastAsia="Calibri" w:hAnsi="Times New Roman" w:cs="Times New Roman"/>
          <w:b/>
          <w:i/>
          <w:sz w:val="30"/>
          <w:szCs w:val="30"/>
        </w:rPr>
        <w:t>«</w:t>
      </w:r>
      <w:r w:rsidR="009E479A">
        <w:rPr>
          <w:rFonts w:ascii="Times New Roman" w:eastAsia="Calibri" w:hAnsi="Times New Roman" w:cs="Times New Roman"/>
          <w:b/>
          <w:i/>
          <w:sz w:val="30"/>
          <w:szCs w:val="30"/>
        </w:rPr>
        <w:t>В</w:t>
      </w:r>
      <w:r w:rsidRPr="009445E7">
        <w:rPr>
          <w:rFonts w:ascii="Times New Roman" w:eastAsia="Calibri" w:hAnsi="Times New Roman" w:cs="Times New Roman"/>
          <w:b/>
          <w:i/>
          <w:sz w:val="30"/>
          <w:szCs w:val="30"/>
        </w:rPr>
        <w:t xml:space="preserve"> ближайшее время мы серьезно еще раз подойдем к некоторым проблемным вопросам образования. Система будет, прямо скажу, </w:t>
      </w:r>
      <w:r w:rsidRPr="009445E7">
        <w:rPr>
          <w:rFonts w:ascii="Times New Roman" w:eastAsia="Calibri" w:hAnsi="Times New Roman" w:cs="Times New Roman"/>
          <w:b/>
          <w:i/>
          <w:sz w:val="30"/>
          <w:szCs w:val="30"/>
        </w:rPr>
        <w:lastRenderedPageBreak/>
        <w:t>серьезно</w:t>
      </w:r>
      <w:r w:rsidR="00E8209C" w:rsidRPr="009445E7">
        <w:rPr>
          <w:rFonts w:ascii="Times New Roman" w:eastAsia="Calibri" w:hAnsi="Times New Roman" w:cs="Times New Roman"/>
          <w:b/>
          <w:i/>
          <w:sz w:val="30"/>
          <w:szCs w:val="30"/>
        </w:rPr>
        <w:t xml:space="preserve"> подрегулирована и поднастроена»</w:t>
      </w:r>
      <w:r w:rsidRPr="00FD4281">
        <w:rPr>
          <w:rFonts w:ascii="Times New Roman" w:eastAsia="Calibri" w:hAnsi="Times New Roman" w:cs="Times New Roman"/>
          <w:i/>
          <w:sz w:val="30"/>
          <w:szCs w:val="30"/>
        </w:rPr>
        <w:t>.</w:t>
      </w:r>
      <w:r w:rsidR="006F5226" w:rsidRPr="009445E7">
        <w:rPr>
          <w:rFonts w:ascii="Times New Roman" w:eastAsia="Calibri" w:hAnsi="Times New Roman" w:cs="Times New Roman"/>
          <w:sz w:val="30"/>
          <w:szCs w:val="30"/>
        </w:rPr>
        <w:t xml:space="preserve"> А это значит</w:t>
      </w:r>
      <w:r w:rsidR="00196FFE" w:rsidRPr="009445E7">
        <w:rPr>
          <w:rFonts w:ascii="Times New Roman" w:eastAsia="Calibri" w:hAnsi="Times New Roman" w:cs="Times New Roman"/>
          <w:sz w:val="30"/>
          <w:szCs w:val="30"/>
        </w:rPr>
        <w:t>, что</w:t>
      </w:r>
      <w:r w:rsidR="006F5226" w:rsidRPr="009445E7">
        <w:rPr>
          <w:rFonts w:ascii="Times New Roman" w:eastAsia="Calibri" w:hAnsi="Times New Roman" w:cs="Times New Roman"/>
          <w:sz w:val="30"/>
          <w:szCs w:val="30"/>
        </w:rPr>
        <w:t xml:space="preserve"> государством будут </w:t>
      </w:r>
      <w:r w:rsidR="00E0675E">
        <w:rPr>
          <w:rFonts w:ascii="Times New Roman" w:eastAsia="Calibri" w:hAnsi="Times New Roman" w:cs="Times New Roman"/>
          <w:sz w:val="30"/>
          <w:szCs w:val="30"/>
        </w:rPr>
        <w:t>реализованы новые подходы</w:t>
      </w:r>
      <w:r w:rsidR="006F5226" w:rsidRPr="009445E7">
        <w:rPr>
          <w:rFonts w:ascii="Times New Roman" w:eastAsia="Calibri" w:hAnsi="Times New Roman" w:cs="Times New Roman"/>
          <w:sz w:val="30"/>
          <w:szCs w:val="30"/>
        </w:rPr>
        <w:t xml:space="preserve"> по </w:t>
      </w:r>
      <w:r w:rsidR="00196FFE" w:rsidRPr="009445E7">
        <w:rPr>
          <w:rFonts w:ascii="Times New Roman" w:eastAsia="Calibri" w:hAnsi="Times New Roman" w:cs="Times New Roman"/>
          <w:sz w:val="30"/>
          <w:szCs w:val="30"/>
        </w:rPr>
        <w:t>всемерно</w:t>
      </w:r>
      <w:r w:rsidR="00E0675E">
        <w:rPr>
          <w:rFonts w:ascii="Times New Roman" w:eastAsia="Calibri" w:hAnsi="Times New Roman" w:cs="Times New Roman"/>
          <w:sz w:val="30"/>
          <w:szCs w:val="30"/>
        </w:rPr>
        <w:t>му</w:t>
      </w:r>
      <w:r w:rsidR="000D6754" w:rsidRPr="009445E7">
        <w:rPr>
          <w:rFonts w:ascii="Times New Roman" w:eastAsia="Calibri" w:hAnsi="Times New Roman" w:cs="Times New Roman"/>
          <w:sz w:val="30"/>
          <w:szCs w:val="30"/>
        </w:rPr>
        <w:t xml:space="preserve"> всесторонне</w:t>
      </w:r>
      <w:r w:rsidR="00E0675E">
        <w:rPr>
          <w:rFonts w:ascii="Times New Roman" w:eastAsia="Calibri" w:hAnsi="Times New Roman" w:cs="Times New Roman"/>
          <w:sz w:val="30"/>
          <w:szCs w:val="30"/>
        </w:rPr>
        <w:t xml:space="preserve">му </w:t>
      </w:r>
      <w:r w:rsidR="00196FFE" w:rsidRPr="009445E7">
        <w:rPr>
          <w:rFonts w:ascii="Times New Roman" w:eastAsia="Calibri" w:hAnsi="Times New Roman" w:cs="Times New Roman"/>
          <w:sz w:val="30"/>
          <w:szCs w:val="30"/>
        </w:rPr>
        <w:t>формировани</w:t>
      </w:r>
      <w:r w:rsidR="00E0675E">
        <w:rPr>
          <w:rFonts w:ascii="Times New Roman" w:eastAsia="Calibri" w:hAnsi="Times New Roman" w:cs="Times New Roman"/>
          <w:sz w:val="30"/>
          <w:szCs w:val="30"/>
        </w:rPr>
        <w:t>ю</w:t>
      </w:r>
      <w:r w:rsidR="000D6754" w:rsidRPr="009445E7">
        <w:rPr>
          <w:rFonts w:ascii="Times New Roman" w:eastAsia="Calibri" w:hAnsi="Times New Roman" w:cs="Times New Roman"/>
          <w:sz w:val="30"/>
          <w:szCs w:val="30"/>
        </w:rPr>
        <w:t xml:space="preserve"> личности, как движущей силы развития общества и государства.</w:t>
      </w:r>
    </w:p>
    <w:p w14:paraId="26CBA4F4" w14:textId="27413F7C" w:rsidR="000C7338" w:rsidRPr="009445E7" w:rsidRDefault="000C7338" w:rsidP="000C733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Наблюдается тенденция к росту востребованности белорусского образования среди иностранных граждан, желающих обучаться в </w:t>
      </w:r>
      <w:r w:rsidR="000D6754" w:rsidRPr="009445E7">
        <w:rPr>
          <w:rFonts w:ascii="Times New Roman" w:eastAsia="Calibri" w:hAnsi="Times New Roman" w:cs="Times New Roman"/>
          <w:sz w:val="30"/>
          <w:szCs w:val="30"/>
        </w:rPr>
        <w:t xml:space="preserve">УВО 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Республики Беларусь. </w:t>
      </w:r>
      <w:r w:rsidR="00B27E21" w:rsidRPr="009445E7">
        <w:rPr>
          <w:rFonts w:ascii="Times New Roman" w:eastAsia="Calibri" w:hAnsi="Times New Roman" w:cs="Times New Roman"/>
          <w:sz w:val="30"/>
          <w:szCs w:val="30"/>
        </w:rPr>
        <w:t>Если в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 2010 году в республике обучалось около </w:t>
      </w:r>
      <w:r w:rsidR="00BF2DC4">
        <w:rPr>
          <w:rFonts w:ascii="Times New Roman" w:eastAsia="Calibri" w:hAnsi="Times New Roman" w:cs="Times New Roman"/>
          <w:sz w:val="30"/>
          <w:szCs w:val="30"/>
        </w:rPr>
        <w:br/>
      </w:r>
      <w:r w:rsidRPr="009445E7">
        <w:rPr>
          <w:rFonts w:ascii="Times New Roman" w:eastAsia="Calibri" w:hAnsi="Times New Roman" w:cs="Times New Roman"/>
          <w:sz w:val="30"/>
          <w:szCs w:val="30"/>
        </w:rPr>
        <w:t>10 тыс</w:t>
      </w:r>
      <w:r w:rsidR="00FD4281">
        <w:rPr>
          <w:rFonts w:ascii="Times New Roman" w:eastAsia="Calibri" w:hAnsi="Times New Roman" w:cs="Times New Roman"/>
          <w:sz w:val="30"/>
          <w:szCs w:val="30"/>
        </w:rPr>
        <w:t>.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 иностранных граждан, </w:t>
      </w:r>
      <w:r w:rsidR="00B27E21" w:rsidRPr="009445E7">
        <w:rPr>
          <w:rFonts w:ascii="Times New Roman" w:eastAsia="Calibri" w:hAnsi="Times New Roman" w:cs="Times New Roman"/>
          <w:sz w:val="30"/>
          <w:szCs w:val="30"/>
          <w:shd w:val="clear" w:color="auto" w:fill="FBFBFB"/>
        </w:rPr>
        <w:t xml:space="preserve">то </w:t>
      </w:r>
      <w:r w:rsidRPr="009445E7">
        <w:rPr>
          <w:rFonts w:ascii="Times New Roman" w:eastAsia="Calibri" w:hAnsi="Times New Roman" w:cs="Times New Roman"/>
          <w:sz w:val="30"/>
          <w:szCs w:val="30"/>
          <w:shd w:val="clear" w:color="auto" w:fill="FBFBFB"/>
        </w:rPr>
        <w:t>на 1 января 2025 г</w:t>
      </w:r>
      <w:r w:rsidR="00D02984" w:rsidRPr="009445E7">
        <w:rPr>
          <w:rFonts w:ascii="Times New Roman" w:eastAsia="Calibri" w:hAnsi="Times New Roman" w:cs="Times New Roman"/>
          <w:sz w:val="30"/>
          <w:szCs w:val="30"/>
          <w:shd w:val="clear" w:color="auto" w:fill="FBFBFB"/>
        </w:rPr>
        <w:t>.</w:t>
      </w:r>
      <w:r w:rsidR="00B27E21" w:rsidRPr="009445E7">
        <w:rPr>
          <w:rFonts w:ascii="Times New Roman" w:eastAsia="Calibri" w:hAnsi="Times New Roman" w:cs="Times New Roman"/>
          <w:sz w:val="30"/>
          <w:szCs w:val="30"/>
          <w:shd w:val="clear" w:color="auto" w:fill="FBFBFB"/>
        </w:rPr>
        <w:t xml:space="preserve"> уже порядка </w:t>
      </w:r>
      <w:r w:rsidR="00BF2DC4">
        <w:rPr>
          <w:rFonts w:ascii="Times New Roman" w:eastAsia="Calibri" w:hAnsi="Times New Roman" w:cs="Times New Roman"/>
          <w:sz w:val="30"/>
          <w:szCs w:val="30"/>
          <w:shd w:val="clear" w:color="auto" w:fill="FBFBFB"/>
        </w:rPr>
        <w:br/>
      </w:r>
      <w:r w:rsidRPr="009445E7">
        <w:rPr>
          <w:rFonts w:ascii="Times New Roman" w:eastAsia="Calibri" w:hAnsi="Times New Roman" w:cs="Times New Roman"/>
          <w:sz w:val="30"/>
          <w:szCs w:val="30"/>
          <w:shd w:val="clear" w:color="auto" w:fill="FBFBFB"/>
        </w:rPr>
        <w:t>34 тыс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. </w:t>
      </w:r>
    </w:p>
    <w:p w14:paraId="067A2C8B" w14:textId="77777777" w:rsidR="00E51371" w:rsidRPr="009445E7" w:rsidRDefault="00E51371" w:rsidP="00952FF8">
      <w:pPr>
        <w:spacing w:before="12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9445E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Состояние и перспективы развития отечественной науки</w:t>
      </w:r>
    </w:p>
    <w:p w14:paraId="180B955C" w14:textId="7559A40C" w:rsidR="00271617" w:rsidRPr="00094D48" w:rsidRDefault="00271617" w:rsidP="0027161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trike/>
          <w:sz w:val="30"/>
          <w:szCs w:val="30"/>
        </w:rPr>
      </w:pPr>
      <w:r w:rsidRPr="009445E7">
        <w:rPr>
          <w:rFonts w:ascii="Times New Roman" w:eastAsia="Calibri" w:hAnsi="Times New Roman" w:cs="Times New Roman"/>
          <w:sz w:val="30"/>
          <w:szCs w:val="30"/>
        </w:rPr>
        <w:t>Беларусь – страна</w:t>
      </w:r>
      <w:r w:rsidR="000D6754" w:rsidRPr="009445E7">
        <w:rPr>
          <w:rFonts w:ascii="Times New Roman" w:eastAsia="Calibri" w:hAnsi="Times New Roman" w:cs="Times New Roman"/>
          <w:sz w:val="30"/>
          <w:szCs w:val="30"/>
        </w:rPr>
        <w:t>, в которой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1D51E2" w:rsidRPr="009445E7">
        <w:rPr>
          <w:rFonts w:ascii="Times New Roman" w:eastAsia="Calibri" w:hAnsi="Times New Roman" w:cs="Times New Roman"/>
          <w:sz w:val="30"/>
          <w:szCs w:val="30"/>
        </w:rPr>
        <w:t xml:space="preserve">развивается целая </w:t>
      </w:r>
      <w:r w:rsidRPr="009445E7">
        <w:rPr>
          <w:rFonts w:ascii="Times New Roman" w:eastAsia="Calibri" w:hAnsi="Times New Roman" w:cs="Times New Roman"/>
          <w:sz w:val="30"/>
          <w:szCs w:val="30"/>
        </w:rPr>
        <w:t>индустри</w:t>
      </w:r>
      <w:r w:rsidR="001D51E2" w:rsidRPr="009445E7">
        <w:rPr>
          <w:rFonts w:ascii="Times New Roman" w:eastAsia="Calibri" w:hAnsi="Times New Roman" w:cs="Times New Roman"/>
          <w:sz w:val="30"/>
          <w:szCs w:val="30"/>
        </w:rPr>
        <w:t>я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 интеллекта, для которой создан </w:t>
      </w:r>
      <w:r w:rsidR="002D74DC">
        <w:rPr>
          <w:rFonts w:ascii="Times New Roman" w:eastAsia="Calibri" w:hAnsi="Times New Roman" w:cs="Times New Roman"/>
          <w:sz w:val="30"/>
          <w:szCs w:val="30"/>
        </w:rPr>
        <w:t>научный ландшафт.</w:t>
      </w:r>
    </w:p>
    <w:p w14:paraId="39376997" w14:textId="3E3E024B" w:rsidR="00E51371" w:rsidRDefault="00A75BD9" w:rsidP="00615A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445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реализации </w:t>
      </w:r>
      <w:r w:rsidR="004C1ADC">
        <w:rPr>
          <w:rFonts w:ascii="Times New Roman" w:eastAsia="Times New Roman" w:hAnsi="Times New Roman" w:cs="Times New Roman"/>
          <w:sz w:val="30"/>
          <w:szCs w:val="30"/>
          <w:lang w:eastAsia="ru-RU"/>
        </w:rPr>
        <w:t>научных</w:t>
      </w:r>
      <w:r w:rsidRPr="009445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направлений Республика Беларусь располагает соответствующим </w:t>
      </w:r>
      <w:r w:rsidRPr="009445E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к</w:t>
      </w:r>
      <w:r w:rsidR="00E51371" w:rsidRPr="009445E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адровы</w:t>
      </w:r>
      <w:r w:rsidRPr="009445E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м</w:t>
      </w:r>
      <w:r w:rsidR="00E51371" w:rsidRPr="009445E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научны</w:t>
      </w:r>
      <w:r w:rsidRPr="009445E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м</w:t>
      </w:r>
      <w:r w:rsidR="00E51371" w:rsidRPr="009445E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потенциал</w:t>
      </w:r>
      <w:r w:rsidRPr="009445E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ом</w:t>
      </w:r>
      <w:r w:rsidRPr="009445E7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1DDAA0D2" w14:textId="77777777" w:rsidR="001A26BD" w:rsidRPr="009C5EFD" w:rsidRDefault="001A26BD" w:rsidP="009C5EFD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C5EF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Справочно:</w:t>
      </w:r>
    </w:p>
    <w:p w14:paraId="61641D1E" w14:textId="02D679DC" w:rsidR="001A26BD" w:rsidRPr="009C5EFD" w:rsidRDefault="001A26BD" w:rsidP="009C5EFD">
      <w:pPr>
        <w:spacing w:after="0" w:line="280" w:lineRule="exact"/>
        <w:ind w:left="708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C5EFD">
        <w:rPr>
          <w:rFonts w:ascii="Times New Roman" w:eastAsia="Calibri" w:hAnsi="Times New Roman" w:cs="Times New Roman"/>
          <w:i/>
          <w:sz w:val="28"/>
          <w:szCs w:val="28"/>
        </w:rPr>
        <w:t>В 2024 году научными исследованиями и разработками занимались 27,4 тыс. человек в 463 организациях</w:t>
      </w:r>
      <w:r w:rsidR="00094D48"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Pr="009C5EFD">
        <w:rPr>
          <w:rFonts w:ascii="Times New Roman" w:eastAsia="Calibri" w:hAnsi="Times New Roman" w:cs="Times New Roman"/>
          <w:i/>
          <w:sz w:val="28"/>
          <w:szCs w:val="28"/>
        </w:rPr>
        <w:t xml:space="preserve"> Среди всех исследователей име</w:t>
      </w:r>
      <w:r w:rsidR="009C5EFD">
        <w:rPr>
          <w:rFonts w:ascii="Times New Roman" w:eastAsia="Calibri" w:hAnsi="Times New Roman" w:cs="Times New Roman"/>
          <w:i/>
          <w:sz w:val="28"/>
          <w:szCs w:val="28"/>
        </w:rPr>
        <w:t>ю</w:t>
      </w:r>
      <w:r w:rsidRPr="009C5EFD">
        <w:rPr>
          <w:rFonts w:ascii="Times New Roman" w:eastAsia="Calibri" w:hAnsi="Times New Roman" w:cs="Times New Roman"/>
          <w:i/>
          <w:sz w:val="28"/>
          <w:szCs w:val="28"/>
        </w:rPr>
        <w:t xml:space="preserve">т ученую степень доктора наук 513 человек, кандидата наук – 2 717 человек. </w:t>
      </w:r>
    </w:p>
    <w:p w14:paraId="7C96F7EF" w14:textId="4B57F310" w:rsidR="00570984" w:rsidRPr="00094D48" w:rsidRDefault="00E1243B" w:rsidP="0022346A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i/>
          <w:strike/>
          <w:sz w:val="28"/>
          <w:szCs w:val="28"/>
        </w:rPr>
      </w:pP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Каждый третий научный работник – это </w:t>
      </w:r>
      <w:r w:rsidR="00B27E21" w:rsidRPr="009445E7">
        <w:rPr>
          <w:rFonts w:ascii="Times New Roman" w:eastAsia="Calibri" w:hAnsi="Times New Roman" w:cs="Times New Roman"/>
          <w:sz w:val="30"/>
          <w:szCs w:val="30"/>
        </w:rPr>
        <w:t xml:space="preserve">молодой 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ученый в возрасте до 35 лет. </w:t>
      </w:r>
    </w:p>
    <w:p w14:paraId="46B281D6" w14:textId="77777777" w:rsidR="0057219A" w:rsidRPr="009445E7" w:rsidRDefault="0057219A" w:rsidP="00BF2D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445E7">
        <w:rPr>
          <w:rFonts w:ascii="Times New Roman" w:eastAsia="Calibri" w:hAnsi="Times New Roman" w:cs="Times New Roman"/>
          <w:b/>
          <w:i/>
          <w:sz w:val="30"/>
          <w:szCs w:val="30"/>
        </w:rPr>
        <w:t>Ежегодно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 в различных отраслях экономики </w:t>
      </w:r>
      <w:r w:rsidRPr="009445E7">
        <w:rPr>
          <w:rFonts w:ascii="Times New Roman" w:eastAsia="Calibri" w:hAnsi="Times New Roman" w:cs="Times New Roman"/>
          <w:b/>
          <w:i/>
          <w:sz w:val="30"/>
          <w:szCs w:val="30"/>
        </w:rPr>
        <w:t xml:space="preserve">внедряется более </w:t>
      </w:r>
      <w:r w:rsidR="005F750C" w:rsidRPr="009445E7">
        <w:rPr>
          <w:rFonts w:ascii="Times New Roman" w:eastAsia="Calibri" w:hAnsi="Times New Roman" w:cs="Times New Roman"/>
          <w:b/>
          <w:i/>
          <w:sz w:val="30"/>
          <w:szCs w:val="30"/>
        </w:rPr>
        <w:br/>
      </w:r>
      <w:r w:rsidRPr="009445E7">
        <w:rPr>
          <w:rFonts w:ascii="Times New Roman" w:eastAsia="Calibri" w:hAnsi="Times New Roman" w:cs="Times New Roman"/>
          <w:b/>
          <w:i/>
          <w:sz w:val="30"/>
          <w:szCs w:val="30"/>
        </w:rPr>
        <w:t>300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 академических разработок, способствующих повышению конкурентоспособности Республики Беларусь на международных рынках. </w:t>
      </w:r>
    </w:p>
    <w:p w14:paraId="492BCBE1" w14:textId="77777777" w:rsidR="0057219A" w:rsidRPr="00FD4281" w:rsidRDefault="00324D1A" w:rsidP="005721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>О наиболее знаковых достижениях и инновационных проектах</w:t>
      </w:r>
      <w:r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br/>
        <w:t xml:space="preserve">суверенной Беларуси велся разговор в </w:t>
      </w:r>
      <w:r w:rsidR="00952FF8"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ходе </w:t>
      </w:r>
      <w:r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ЕДИ </w:t>
      </w:r>
      <w:r w:rsidR="00952FF8"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>в</w:t>
      </w:r>
      <w:r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июл</w:t>
      </w:r>
      <w:r w:rsidR="00952FF8"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>е</w:t>
      </w:r>
      <w:r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этого года.</w:t>
      </w:r>
      <w:r w:rsidR="00952FF8"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</w:t>
      </w:r>
      <w:r w:rsidRPr="009445E7">
        <w:rPr>
          <w:rFonts w:ascii="Times New Roman" w:eastAsia="Calibri" w:hAnsi="Times New Roman" w:cs="Times New Roman"/>
          <w:sz w:val="30"/>
          <w:szCs w:val="30"/>
        </w:rPr>
        <w:t>Сегодня п</w:t>
      </w:r>
      <w:r w:rsidR="0057219A" w:rsidRPr="009445E7">
        <w:rPr>
          <w:rFonts w:ascii="Times New Roman" w:eastAsia="Calibri" w:hAnsi="Times New Roman" w:cs="Times New Roman"/>
          <w:sz w:val="30"/>
          <w:szCs w:val="30"/>
        </w:rPr>
        <w:t>рив</w:t>
      </w:r>
      <w:r w:rsidR="000B4F1D" w:rsidRPr="009445E7">
        <w:rPr>
          <w:rFonts w:ascii="Times New Roman" w:eastAsia="Calibri" w:hAnsi="Times New Roman" w:cs="Times New Roman"/>
          <w:sz w:val="30"/>
          <w:szCs w:val="30"/>
        </w:rPr>
        <w:t>о</w:t>
      </w:r>
      <w:r w:rsidR="0057219A" w:rsidRPr="009445E7">
        <w:rPr>
          <w:rFonts w:ascii="Times New Roman" w:eastAsia="Calibri" w:hAnsi="Times New Roman" w:cs="Times New Roman"/>
          <w:sz w:val="30"/>
          <w:szCs w:val="30"/>
        </w:rPr>
        <w:t>д</w:t>
      </w:r>
      <w:r w:rsidR="000B4F1D" w:rsidRPr="009445E7">
        <w:rPr>
          <w:rFonts w:ascii="Times New Roman" w:eastAsia="Calibri" w:hAnsi="Times New Roman" w:cs="Times New Roman"/>
          <w:sz w:val="30"/>
          <w:szCs w:val="30"/>
        </w:rPr>
        <w:t>им</w:t>
      </w:r>
      <w:r w:rsidR="0057219A" w:rsidRPr="009445E7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0B4F1D" w:rsidRPr="009445E7">
        <w:rPr>
          <w:rFonts w:ascii="Times New Roman" w:eastAsia="Calibri" w:hAnsi="Times New Roman" w:cs="Times New Roman"/>
          <w:sz w:val="30"/>
          <w:szCs w:val="30"/>
        </w:rPr>
        <w:t>некоторые</w:t>
      </w:r>
      <w:r w:rsidR="0057219A" w:rsidRPr="009445E7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57219A" w:rsidRPr="009445E7">
        <w:rPr>
          <w:rFonts w:ascii="Times New Roman" w:eastAsia="Calibri" w:hAnsi="Times New Roman" w:cs="Times New Roman"/>
          <w:b/>
          <w:sz w:val="30"/>
          <w:szCs w:val="30"/>
        </w:rPr>
        <w:t>пример</w:t>
      </w:r>
      <w:r w:rsidR="000B4F1D" w:rsidRPr="009445E7">
        <w:rPr>
          <w:rFonts w:ascii="Times New Roman" w:eastAsia="Calibri" w:hAnsi="Times New Roman" w:cs="Times New Roman"/>
          <w:b/>
          <w:sz w:val="30"/>
          <w:szCs w:val="30"/>
        </w:rPr>
        <w:t>ы</w:t>
      </w:r>
      <w:r w:rsidR="0057219A" w:rsidRPr="009445E7">
        <w:rPr>
          <w:rFonts w:ascii="Times New Roman" w:eastAsia="Calibri" w:hAnsi="Times New Roman" w:cs="Times New Roman"/>
          <w:b/>
          <w:sz w:val="30"/>
          <w:szCs w:val="30"/>
        </w:rPr>
        <w:t xml:space="preserve"> инновационных производств, разработки которых были внедрены в реальный сектор по состоянию на июль 2025 г</w:t>
      </w:r>
      <w:r w:rsidR="0057219A" w:rsidRPr="00FD4281">
        <w:rPr>
          <w:rFonts w:ascii="Times New Roman" w:eastAsia="Calibri" w:hAnsi="Times New Roman" w:cs="Times New Roman"/>
          <w:sz w:val="30"/>
          <w:szCs w:val="30"/>
        </w:rPr>
        <w:t>.</w:t>
      </w:r>
    </w:p>
    <w:p w14:paraId="20903E0E" w14:textId="77777777" w:rsidR="000B4F1D" w:rsidRPr="009445E7" w:rsidRDefault="000B4F1D" w:rsidP="000B4F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Освоен выпуск новейших образцов техники, в том числе: </w:t>
      </w:r>
    </w:p>
    <w:p w14:paraId="58A9576E" w14:textId="0333B637" w:rsidR="000B4F1D" w:rsidRPr="009445E7" w:rsidRDefault="000B4F1D" w:rsidP="000B4F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445E7">
        <w:rPr>
          <w:rFonts w:ascii="Times New Roman" w:eastAsia="Calibri" w:hAnsi="Times New Roman" w:cs="Times New Roman"/>
          <w:sz w:val="30"/>
          <w:szCs w:val="30"/>
        </w:rPr>
        <w:t>электрического карьерного самосвала грузоподъемностью 120 т; самосвала карьерного грузоподъемностью 136 т; тяж</w:t>
      </w:r>
      <w:r w:rsidR="001D51E2" w:rsidRPr="009445E7">
        <w:rPr>
          <w:rFonts w:ascii="Times New Roman" w:eastAsia="Calibri" w:hAnsi="Times New Roman" w:cs="Times New Roman"/>
          <w:sz w:val="30"/>
          <w:szCs w:val="30"/>
        </w:rPr>
        <w:t xml:space="preserve">еловоза грузоподъемностью 150 т </w:t>
      </w:r>
      <w:r w:rsidR="001D51E2" w:rsidRPr="00FD4281">
        <w:rPr>
          <w:rFonts w:ascii="Times New Roman" w:eastAsia="Calibri" w:hAnsi="Times New Roman" w:cs="Times New Roman"/>
          <w:i/>
          <w:sz w:val="28"/>
          <w:szCs w:val="28"/>
        </w:rPr>
        <w:t>(ОАО «БЕЛАЗ»)</w:t>
      </w:r>
      <w:r w:rsidR="001D51E2" w:rsidRPr="009445E7">
        <w:rPr>
          <w:rFonts w:ascii="Times New Roman" w:eastAsia="Calibri" w:hAnsi="Times New Roman" w:cs="Times New Roman"/>
          <w:sz w:val="30"/>
          <w:szCs w:val="30"/>
        </w:rPr>
        <w:t>;</w:t>
      </w:r>
    </w:p>
    <w:p w14:paraId="738C0793" w14:textId="77777777" w:rsidR="005F750C" w:rsidRPr="009445E7" w:rsidRDefault="000B4F1D" w:rsidP="000B4F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445E7">
        <w:rPr>
          <w:rFonts w:ascii="Times New Roman" w:eastAsia="Calibri" w:hAnsi="Times New Roman" w:cs="Times New Roman"/>
          <w:sz w:val="30"/>
          <w:szCs w:val="30"/>
        </w:rPr>
        <w:t>трактора «Беларус» на базе бесступенчатой трансмиссии с двигателем Weichai (Вейчай) мощностью 330 л. с.; трактора «Беларус» с центральным приводом и передним ведущим мостом увели</w:t>
      </w:r>
      <w:r w:rsidR="005F750C" w:rsidRPr="009445E7">
        <w:rPr>
          <w:rFonts w:ascii="Times New Roman" w:eastAsia="Calibri" w:hAnsi="Times New Roman" w:cs="Times New Roman"/>
          <w:sz w:val="30"/>
          <w:szCs w:val="30"/>
        </w:rPr>
        <w:t>ченной грузоподъемности</w:t>
      </w:r>
      <w:r w:rsidR="001D51E2" w:rsidRPr="009445E7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1D51E2" w:rsidRPr="00FD4281">
        <w:rPr>
          <w:rFonts w:ascii="Times New Roman" w:eastAsia="Calibri" w:hAnsi="Times New Roman" w:cs="Times New Roman"/>
          <w:i/>
          <w:sz w:val="28"/>
          <w:szCs w:val="28"/>
        </w:rPr>
        <w:t>(ОАО «МТЗ»)</w:t>
      </w:r>
      <w:r w:rsidR="00E50105" w:rsidRPr="009445E7">
        <w:rPr>
          <w:rFonts w:ascii="Times New Roman" w:eastAsia="Calibri" w:hAnsi="Times New Roman" w:cs="Times New Roman"/>
          <w:sz w:val="30"/>
          <w:szCs w:val="30"/>
        </w:rPr>
        <w:t>;</w:t>
      </w:r>
    </w:p>
    <w:p w14:paraId="5E0B92D4" w14:textId="0AAB33D5" w:rsidR="000B4F1D" w:rsidRPr="009445E7" w:rsidRDefault="000B4F1D" w:rsidP="000B4F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445E7">
        <w:rPr>
          <w:rFonts w:ascii="Times New Roman" w:eastAsia="Calibri" w:hAnsi="Times New Roman" w:cs="Times New Roman"/>
          <w:sz w:val="30"/>
          <w:szCs w:val="30"/>
        </w:rPr>
        <w:t>новых грузовых автомобилей; перронного автобуса второго поколения с двигателем мощностью 300 л. с.</w:t>
      </w:r>
      <w:r w:rsidR="001D51E2" w:rsidRPr="009445E7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1D51E2" w:rsidRPr="00FD4281">
        <w:rPr>
          <w:rFonts w:ascii="Times New Roman" w:eastAsia="Calibri" w:hAnsi="Times New Roman" w:cs="Times New Roman"/>
          <w:i/>
          <w:sz w:val="28"/>
          <w:szCs w:val="28"/>
        </w:rPr>
        <w:t>(ОАО «МАЗ»)</w:t>
      </w:r>
      <w:r w:rsidR="001D51E2" w:rsidRPr="009445E7">
        <w:rPr>
          <w:rFonts w:ascii="Times New Roman" w:eastAsia="Calibri" w:hAnsi="Times New Roman" w:cs="Times New Roman"/>
          <w:sz w:val="30"/>
          <w:szCs w:val="30"/>
        </w:rPr>
        <w:t>.</w:t>
      </w:r>
    </w:p>
    <w:p w14:paraId="7D0CB5BD" w14:textId="4F98D634" w:rsidR="0057219A" w:rsidRDefault="00FD4281" w:rsidP="00E513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В </w:t>
      </w:r>
      <w:r w:rsidR="000B4F1D" w:rsidRPr="009445E7">
        <w:rPr>
          <w:rFonts w:ascii="Times New Roman" w:eastAsia="Calibri" w:hAnsi="Times New Roman" w:cs="Times New Roman"/>
          <w:sz w:val="30"/>
          <w:szCs w:val="30"/>
        </w:rPr>
        <w:t>ОАО «Планар» поставлен на производство высокопроизводительный генератор изображений с применением технологии пространственно- световой модуляции.</w:t>
      </w:r>
    </w:p>
    <w:p w14:paraId="6BA514FC" w14:textId="77777777" w:rsidR="009C5EFD" w:rsidRPr="009C5EFD" w:rsidRDefault="009C5EFD" w:rsidP="009C5E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C5EFD"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На базе Толочинского консервного завода успешно функционирует производство быстрозамороженного картофелепродукта типа FRENCH FRIES </w:t>
      </w:r>
      <w:r w:rsidRPr="00FD4281">
        <w:rPr>
          <w:rFonts w:ascii="Times New Roman" w:eastAsia="Calibri" w:hAnsi="Times New Roman" w:cs="Times New Roman"/>
          <w:i/>
          <w:sz w:val="28"/>
          <w:szCs w:val="28"/>
        </w:rPr>
        <w:t>(картофель фри)</w:t>
      </w:r>
      <w:r w:rsidRPr="009C5EFD">
        <w:rPr>
          <w:rFonts w:ascii="Times New Roman" w:eastAsia="Calibri" w:hAnsi="Times New Roman" w:cs="Times New Roman"/>
          <w:sz w:val="30"/>
          <w:szCs w:val="30"/>
        </w:rPr>
        <w:t>.</w:t>
      </w:r>
    </w:p>
    <w:p w14:paraId="311AAD9C" w14:textId="08149BDC" w:rsidR="002A6A61" w:rsidRPr="009445E7" w:rsidRDefault="002A6A61" w:rsidP="002A6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9445E7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Одну из ключевых позиций в развитии инновационного предпринимательства Республики Беларусь занимают </w:t>
      </w:r>
      <w:r w:rsidRPr="009445E7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>технопарки</w:t>
      </w:r>
      <w:r w:rsidRPr="009445E7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, которые активно содействуют усилению интеграционных процессов между учреждениями образования и инновационными предприятиями.</w:t>
      </w:r>
    </w:p>
    <w:p w14:paraId="678319F4" w14:textId="77777777" w:rsidR="00D450FB" w:rsidRPr="009445E7" w:rsidRDefault="002A6A61" w:rsidP="002A6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9445E7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На сегодняшний день в республике действуют 14 технопарков, расположенных во всех регионах</w:t>
      </w:r>
      <w:r w:rsidR="00D450FB" w:rsidRPr="009445E7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страны</w:t>
      </w:r>
      <w:r w:rsidRPr="009445E7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: </w:t>
      </w:r>
      <w:r w:rsidR="00D450FB" w:rsidRPr="009445E7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по одному </w:t>
      </w:r>
      <w:r w:rsidRPr="009445E7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в Брестской</w:t>
      </w:r>
      <w:r w:rsidR="00D450FB" w:rsidRPr="009445E7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, Гомельской и Гродненской</w:t>
      </w:r>
      <w:r w:rsidRPr="009445E7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област</w:t>
      </w:r>
      <w:r w:rsidR="00D450FB" w:rsidRPr="009445E7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ях, по два в Минской и Могилевской областях, три</w:t>
      </w:r>
      <w:r w:rsidR="001D51E2" w:rsidRPr="009445E7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</w:t>
      </w:r>
      <w:r w:rsidR="00D450FB" w:rsidRPr="009445E7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в Витебской области и четыре в г.Минске.</w:t>
      </w:r>
    </w:p>
    <w:p w14:paraId="2B878F24" w14:textId="77777777" w:rsidR="00D450FB" w:rsidRPr="009445E7" w:rsidRDefault="00D450FB" w:rsidP="00D450F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9445E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Справочно:</w:t>
      </w:r>
    </w:p>
    <w:p w14:paraId="1796E699" w14:textId="43A2A493" w:rsidR="00D450FB" w:rsidRPr="009445E7" w:rsidRDefault="002A6A61" w:rsidP="005F750C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9445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Объем выпуска продукции резидентами технопарков за 2024 год составил </w:t>
      </w:r>
      <w:r w:rsidR="0004798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более</w:t>
      </w:r>
      <w:r w:rsidRPr="009445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1 </w:t>
      </w:r>
      <w:r w:rsidR="0004798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млрд</w:t>
      </w:r>
      <w:r w:rsidRPr="009445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рублей, что в три раза больше, чем было зафикс</w:t>
      </w:r>
      <w:r w:rsidR="0004798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ировано в 2021 году – 320,3 млн</w:t>
      </w:r>
      <w:r w:rsidRPr="009445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рублей. </w:t>
      </w:r>
    </w:p>
    <w:p w14:paraId="13194B62" w14:textId="0ED9E31E" w:rsidR="00D450FB" w:rsidRPr="009445E7" w:rsidRDefault="002A6A61" w:rsidP="005F750C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9445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По итогам 2024 года резидентами технопарков поставлено </w:t>
      </w:r>
      <w:r w:rsidRPr="009445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br/>
        <w:t>на</w:t>
      </w:r>
      <w:r w:rsidR="0004798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экспорт продукции на 459,6 млн</w:t>
      </w:r>
      <w:r w:rsidRPr="009445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рублей (в </w:t>
      </w:r>
      <w:r w:rsidR="0004798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2021 году – 137,9 млн</w:t>
      </w:r>
      <w:r w:rsidR="00D450FB" w:rsidRPr="009445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рублей).</w:t>
      </w:r>
    </w:p>
    <w:p w14:paraId="4C6DB33C" w14:textId="25121DE1" w:rsidR="00A75BD9" w:rsidRPr="009445E7" w:rsidRDefault="00A75BD9" w:rsidP="009C5EFD">
      <w:pPr>
        <w:tabs>
          <w:tab w:val="left" w:pos="1455"/>
        </w:tabs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445E7">
        <w:rPr>
          <w:rFonts w:ascii="Times New Roman" w:eastAsia="Calibri" w:hAnsi="Times New Roman" w:cs="Times New Roman"/>
          <w:b/>
          <w:sz w:val="30"/>
          <w:szCs w:val="30"/>
        </w:rPr>
        <w:t xml:space="preserve">Международное </w:t>
      </w:r>
      <w:r w:rsidR="00CE1B8F">
        <w:rPr>
          <w:rFonts w:ascii="Times New Roman" w:eastAsia="Calibri" w:hAnsi="Times New Roman" w:cs="Times New Roman"/>
          <w:b/>
          <w:sz w:val="30"/>
          <w:szCs w:val="30"/>
        </w:rPr>
        <w:t xml:space="preserve">научно-техническое </w:t>
      </w:r>
      <w:r w:rsidRPr="009445E7">
        <w:rPr>
          <w:rFonts w:ascii="Times New Roman" w:eastAsia="Calibri" w:hAnsi="Times New Roman" w:cs="Times New Roman"/>
          <w:b/>
          <w:sz w:val="30"/>
          <w:szCs w:val="30"/>
        </w:rPr>
        <w:t>сотрудничество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 является одним из приоритетных направлений</w:t>
      </w:r>
      <w:r w:rsidR="00CE1B8F">
        <w:rPr>
          <w:rFonts w:ascii="Times New Roman" w:eastAsia="Calibri" w:hAnsi="Times New Roman" w:cs="Times New Roman"/>
          <w:sz w:val="30"/>
          <w:szCs w:val="30"/>
        </w:rPr>
        <w:t xml:space="preserve"> и </w:t>
      </w:r>
      <w:r w:rsidRPr="009445E7">
        <w:rPr>
          <w:rFonts w:ascii="Times New Roman" w:eastAsia="Calibri" w:hAnsi="Times New Roman" w:cs="Times New Roman"/>
          <w:sz w:val="30"/>
          <w:szCs w:val="30"/>
        </w:rPr>
        <w:t>2025 г. осуществля</w:t>
      </w:r>
      <w:r w:rsidR="009C5EFD">
        <w:rPr>
          <w:rFonts w:ascii="Times New Roman" w:eastAsia="Calibri" w:hAnsi="Times New Roman" w:cs="Times New Roman"/>
          <w:sz w:val="30"/>
          <w:szCs w:val="30"/>
        </w:rPr>
        <w:t>е</w:t>
      </w:r>
      <w:r w:rsidRPr="009445E7">
        <w:rPr>
          <w:rFonts w:ascii="Times New Roman" w:eastAsia="Calibri" w:hAnsi="Times New Roman" w:cs="Times New Roman"/>
          <w:sz w:val="30"/>
          <w:szCs w:val="30"/>
        </w:rPr>
        <w:t>т</w:t>
      </w:r>
      <w:r w:rsidR="009C5EFD">
        <w:rPr>
          <w:rFonts w:ascii="Times New Roman" w:eastAsia="Calibri" w:hAnsi="Times New Roman" w:cs="Times New Roman"/>
          <w:sz w:val="30"/>
          <w:szCs w:val="30"/>
        </w:rPr>
        <w:t>ся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 с организациями и учеными из 92 государств </w:t>
      </w:r>
      <w:r w:rsidRPr="00FD4281">
        <w:rPr>
          <w:rFonts w:ascii="Times New Roman" w:eastAsia="Calibri" w:hAnsi="Times New Roman" w:cs="Times New Roman"/>
          <w:i/>
          <w:sz w:val="28"/>
          <w:szCs w:val="28"/>
        </w:rPr>
        <w:t>(в 2023 г. – из 88)</w:t>
      </w:r>
      <w:r w:rsidRPr="009445E7">
        <w:rPr>
          <w:rFonts w:ascii="Times New Roman" w:eastAsia="Calibri" w:hAnsi="Times New Roman" w:cs="Times New Roman"/>
          <w:sz w:val="30"/>
          <w:szCs w:val="30"/>
        </w:rPr>
        <w:t>.</w:t>
      </w:r>
    </w:p>
    <w:p w14:paraId="2781ED53" w14:textId="094BF2E3" w:rsidR="00A75BD9" w:rsidRPr="009445E7" w:rsidRDefault="00A75BD9" w:rsidP="00A75B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9445E7">
        <w:rPr>
          <w:rFonts w:ascii="Times New Roman" w:eastAsia="Calibri" w:hAnsi="Times New Roman" w:cs="Times New Roman"/>
          <w:bCs/>
          <w:sz w:val="30"/>
          <w:szCs w:val="30"/>
        </w:rPr>
        <w:t xml:space="preserve">В целях развития взаимовыгодных связей с зарубежными организациями и расширения международного научно-технического сотрудничества подписано 38 крупных соглашений </w:t>
      </w:r>
      <w:r w:rsidRPr="00FD4281">
        <w:rPr>
          <w:rFonts w:ascii="Times New Roman" w:eastAsia="Calibri" w:hAnsi="Times New Roman" w:cs="Times New Roman"/>
          <w:bCs/>
          <w:i/>
          <w:sz w:val="28"/>
          <w:szCs w:val="28"/>
        </w:rPr>
        <w:t>(договоров, меморандумов о сотрудничестве, дорожных карт по развитию сотрудничества, протоколов по итогам визита)</w:t>
      </w:r>
      <w:r w:rsidRPr="009445E7">
        <w:rPr>
          <w:rFonts w:ascii="Times New Roman" w:eastAsia="Calibri" w:hAnsi="Times New Roman" w:cs="Times New Roman"/>
          <w:bCs/>
          <w:sz w:val="30"/>
          <w:szCs w:val="30"/>
        </w:rPr>
        <w:t xml:space="preserve"> с партнерами из Китая </w:t>
      </w:r>
      <w:r w:rsidRPr="00FD4281">
        <w:rPr>
          <w:rFonts w:ascii="Times New Roman" w:eastAsia="Calibri" w:hAnsi="Times New Roman" w:cs="Times New Roman"/>
          <w:bCs/>
          <w:i/>
          <w:sz w:val="28"/>
          <w:szCs w:val="28"/>
        </w:rPr>
        <w:t>(18)</w:t>
      </w:r>
      <w:r w:rsidRPr="009445E7">
        <w:rPr>
          <w:rFonts w:ascii="Times New Roman" w:eastAsia="Calibri" w:hAnsi="Times New Roman" w:cs="Times New Roman"/>
          <w:bCs/>
          <w:sz w:val="30"/>
          <w:szCs w:val="30"/>
        </w:rPr>
        <w:t xml:space="preserve">, России </w:t>
      </w:r>
      <w:r w:rsidRPr="00FD4281">
        <w:rPr>
          <w:rFonts w:ascii="Times New Roman" w:eastAsia="Calibri" w:hAnsi="Times New Roman" w:cs="Times New Roman"/>
          <w:bCs/>
          <w:i/>
          <w:sz w:val="28"/>
          <w:szCs w:val="28"/>
        </w:rPr>
        <w:t>(9)</w:t>
      </w:r>
      <w:r w:rsidRPr="009445E7">
        <w:rPr>
          <w:rFonts w:ascii="Times New Roman" w:eastAsia="Calibri" w:hAnsi="Times New Roman" w:cs="Times New Roman"/>
          <w:bCs/>
          <w:sz w:val="30"/>
          <w:szCs w:val="30"/>
        </w:rPr>
        <w:t xml:space="preserve">, Монголии </w:t>
      </w:r>
      <w:r w:rsidRPr="00FD4281">
        <w:rPr>
          <w:rFonts w:ascii="Times New Roman" w:eastAsia="Calibri" w:hAnsi="Times New Roman" w:cs="Times New Roman"/>
          <w:bCs/>
          <w:i/>
          <w:sz w:val="28"/>
          <w:szCs w:val="28"/>
        </w:rPr>
        <w:t>(2)</w:t>
      </w:r>
      <w:r w:rsidRPr="009445E7">
        <w:rPr>
          <w:rFonts w:ascii="Times New Roman" w:eastAsia="Calibri" w:hAnsi="Times New Roman" w:cs="Times New Roman"/>
          <w:bCs/>
          <w:sz w:val="30"/>
          <w:szCs w:val="30"/>
        </w:rPr>
        <w:t xml:space="preserve">, Пакистана </w:t>
      </w:r>
      <w:r w:rsidRPr="00FD4281">
        <w:rPr>
          <w:rFonts w:ascii="Times New Roman" w:eastAsia="Calibri" w:hAnsi="Times New Roman" w:cs="Times New Roman"/>
          <w:bCs/>
          <w:i/>
          <w:sz w:val="28"/>
          <w:szCs w:val="28"/>
        </w:rPr>
        <w:t>(2)</w:t>
      </w:r>
      <w:r w:rsidRPr="009445E7">
        <w:rPr>
          <w:rFonts w:ascii="Times New Roman" w:eastAsia="Calibri" w:hAnsi="Times New Roman" w:cs="Times New Roman"/>
          <w:bCs/>
          <w:sz w:val="30"/>
          <w:szCs w:val="30"/>
        </w:rPr>
        <w:t>, Индии, Узбекистана и др.</w:t>
      </w:r>
    </w:p>
    <w:p w14:paraId="56F85470" w14:textId="77777777" w:rsidR="00655B33" w:rsidRPr="009445E7" w:rsidRDefault="00E36D89" w:rsidP="009E47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445E7">
        <w:rPr>
          <w:rFonts w:ascii="Times New Roman" w:eastAsia="Calibri" w:hAnsi="Times New Roman" w:cs="Times New Roman"/>
          <w:sz w:val="30"/>
          <w:szCs w:val="30"/>
        </w:rPr>
        <w:t>О</w:t>
      </w:r>
      <w:r w:rsidR="00655B33" w:rsidRPr="009445E7">
        <w:rPr>
          <w:rFonts w:ascii="Times New Roman" w:eastAsia="Calibri" w:hAnsi="Times New Roman" w:cs="Times New Roman"/>
          <w:sz w:val="30"/>
          <w:szCs w:val="30"/>
        </w:rPr>
        <w:t>дним из ключевых направлений интеграции является научно-техническое и инновационное сотрудничество между Республикой Беларусь и Российской Федерацией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. </w:t>
      </w:r>
      <w:r w:rsidR="00655B33" w:rsidRPr="009445E7">
        <w:rPr>
          <w:rFonts w:ascii="Times New Roman" w:eastAsia="Calibri" w:hAnsi="Times New Roman" w:cs="Times New Roman"/>
          <w:sz w:val="30"/>
          <w:szCs w:val="30"/>
        </w:rPr>
        <w:t>В настоящее время выполняются три научно-технические программы Союзного государства.</w:t>
      </w:r>
    </w:p>
    <w:p w14:paraId="0FCC22C9" w14:textId="3E0F83C0" w:rsidR="00655B33" w:rsidRPr="009445E7" w:rsidRDefault="00655B33" w:rsidP="00655B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445E7">
        <w:rPr>
          <w:rFonts w:ascii="Times New Roman" w:eastAsia="Calibri" w:hAnsi="Times New Roman" w:cs="Times New Roman"/>
          <w:b/>
          <w:sz w:val="30"/>
          <w:szCs w:val="30"/>
        </w:rPr>
        <w:t>«Интелавто»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 – разработка системы бортовой электроники автотранспортных средств, превосходящей существующие аналоги, в т.ч. управления двигателем, бортовой безопасности, роботизированного управления, высокоэффективных электродвигателей и других </w:t>
      </w:r>
      <w:r w:rsidR="00606560" w:rsidRPr="009445E7">
        <w:rPr>
          <w:rFonts w:ascii="Times New Roman" w:eastAsia="Calibri" w:hAnsi="Times New Roman" w:cs="Times New Roman"/>
          <w:sz w:val="30"/>
          <w:szCs w:val="30"/>
        </w:rPr>
        <w:t>компонентов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 для электрического и гибридного транспорта. </w:t>
      </w:r>
    </w:p>
    <w:p w14:paraId="255F212F" w14:textId="77777777" w:rsidR="00655B33" w:rsidRPr="009445E7" w:rsidRDefault="00655B33" w:rsidP="00655B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445E7">
        <w:rPr>
          <w:rFonts w:ascii="Times New Roman" w:eastAsia="Calibri" w:hAnsi="Times New Roman" w:cs="Times New Roman"/>
          <w:b/>
          <w:sz w:val="30"/>
          <w:szCs w:val="30"/>
        </w:rPr>
        <w:t>«Компонент-Ф»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 – разработка новых образцов лазерной техники, применяемой для обработки различных материалов и производства медицинской техники. </w:t>
      </w:r>
    </w:p>
    <w:p w14:paraId="4D88C956" w14:textId="77777777" w:rsidR="00655B33" w:rsidRPr="009445E7" w:rsidRDefault="00655B33" w:rsidP="00655B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445E7">
        <w:rPr>
          <w:rFonts w:ascii="Times New Roman" w:eastAsia="Calibri" w:hAnsi="Times New Roman" w:cs="Times New Roman"/>
          <w:b/>
          <w:sz w:val="30"/>
          <w:szCs w:val="30"/>
        </w:rPr>
        <w:t>«Комплекс-СГ»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 – разработка базовых элементов орбитальных </w:t>
      </w:r>
      <w:r w:rsidRPr="009445E7">
        <w:rPr>
          <w:rFonts w:ascii="Times New Roman" w:eastAsia="Calibri" w:hAnsi="Times New Roman" w:cs="Times New Roman"/>
          <w:sz w:val="30"/>
          <w:szCs w:val="30"/>
        </w:rPr>
        <w:br/>
        <w:t>и наземных средств в интересах создания многоспутниковых группировок малоразмерных космических аппаратов наблюдения земной поверхности и околоземного космического пространства.</w:t>
      </w:r>
    </w:p>
    <w:p w14:paraId="50EB03ED" w14:textId="77777777" w:rsidR="008765DA" w:rsidRPr="00AC3BCF" w:rsidRDefault="008765DA" w:rsidP="008765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C3BCF">
        <w:rPr>
          <w:rFonts w:ascii="Times New Roman" w:eastAsia="Calibri" w:hAnsi="Times New Roman" w:cs="Times New Roman"/>
          <w:sz w:val="30"/>
          <w:szCs w:val="30"/>
        </w:rPr>
        <w:lastRenderedPageBreak/>
        <w:t>Достижения и успехи развития Республики Беларусь отмечены на международном уровне.</w:t>
      </w:r>
    </w:p>
    <w:p w14:paraId="63026D5E" w14:textId="592146DB" w:rsidR="008765DA" w:rsidRPr="00AC3BCF" w:rsidRDefault="008765DA" w:rsidP="008765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C3BCF">
        <w:rPr>
          <w:rFonts w:ascii="Times New Roman" w:eastAsia="Calibri" w:hAnsi="Times New Roman" w:cs="Times New Roman"/>
          <w:sz w:val="30"/>
          <w:szCs w:val="30"/>
        </w:rPr>
        <w:t>В рейтинге достижения Целей устойчивого развития (ЦУР) Беларусь заняла 32</w:t>
      </w:r>
      <w:r w:rsidR="00FD4281">
        <w:rPr>
          <w:rFonts w:ascii="Times New Roman" w:eastAsia="Calibri" w:hAnsi="Times New Roman" w:cs="Times New Roman"/>
          <w:sz w:val="30"/>
          <w:szCs w:val="30"/>
        </w:rPr>
        <w:t>-е</w:t>
      </w:r>
      <w:r w:rsidRPr="00AC3BCF">
        <w:rPr>
          <w:rFonts w:ascii="Times New Roman" w:eastAsia="Calibri" w:hAnsi="Times New Roman" w:cs="Times New Roman"/>
          <w:sz w:val="30"/>
          <w:szCs w:val="30"/>
        </w:rPr>
        <w:t xml:space="preserve"> место среди 167 стран согласно Sustainable Development Report 2025. </w:t>
      </w:r>
    </w:p>
    <w:p w14:paraId="6F2A99EB" w14:textId="77777777" w:rsidR="008765DA" w:rsidRPr="00AC3BCF" w:rsidRDefault="008765DA" w:rsidP="008765DA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AC3BCF">
        <w:rPr>
          <w:rFonts w:ascii="Times New Roman" w:eastAsia="Calibri" w:hAnsi="Times New Roman" w:cs="Times New Roman"/>
          <w:bCs/>
          <w:sz w:val="30"/>
          <w:szCs w:val="30"/>
        </w:rPr>
        <w:t xml:space="preserve">По индексу человеческого развития среди 193 стран, по данным Доклада ПРООН о человеческом развитии в 2025 году, Беларусь занимает 65-е место в Глобальном индексе человеческого развития (ИЧР). В рамках оценки достижения страны в трех основных аспектах: продолжительность жизни, образование и уровень жизни, </w:t>
      </w:r>
      <w:r w:rsidRPr="00AC3BCF">
        <w:rPr>
          <w:rFonts w:ascii="Times New Roman" w:eastAsia="Calibri" w:hAnsi="Times New Roman" w:cs="Times New Roman"/>
          <w:b/>
          <w:bCs/>
          <w:sz w:val="30"/>
          <w:szCs w:val="30"/>
        </w:rPr>
        <w:t>Беларусь принадлежит к категории стран с очень высоким уровнем человеческого развития</w:t>
      </w:r>
      <w:r w:rsidRPr="00AC3BCF">
        <w:rPr>
          <w:rFonts w:ascii="Times New Roman" w:eastAsia="Calibri" w:hAnsi="Times New Roman" w:cs="Times New Roman"/>
          <w:bCs/>
          <w:sz w:val="30"/>
          <w:szCs w:val="30"/>
        </w:rPr>
        <w:t xml:space="preserve">. </w:t>
      </w:r>
    </w:p>
    <w:p w14:paraId="505FC65B" w14:textId="77777777" w:rsidR="008765DA" w:rsidRPr="00AC3BCF" w:rsidRDefault="008765DA" w:rsidP="008765DA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AC3BCF">
        <w:rPr>
          <w:rFonts w:ascii="Times New Roman" w:eastAsia="Calibri" w:hAnsi="Times New Roman" w:cs="Times New Roman"/>
          <w:bCs/>
          <w:sz w:val="30"/>
          <w:szCs w:val="30"/>
        </w:rPr>
        <w:t xml:space="preserve">Согласно индексу готовности к передовым технологиям </w:t>
      </w:r>
      <w:r w:rsidRPr="00FD4281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(Readiness for </w:t>
      </w:r>
      <w:r w:rsidRPr="00FD4281">
        <w:rPr>
          <w:rFonts w:ascii="Times New Roman" w:eastAsia="Calibri" w:hAnsi="Times New Roman" w:cs="Times New Roman"/>
          <w:bCs/>
          <w:i/>
          <w:spacing w:val="-6"/>
          <w:sz w:val="28"/>
          <w:szCs w:val="28"/>
        </w:rPr>
        <w:t>Frontier Technologies Index, RFTI)</w:t>
      </w:r>
      <w:r w:rsidRPr="00AC3BCF">
        <w:rPr>
          <w:rFonts w:ascii="Times New Roman" w:eastAsia="Calibri" w:hAnsi="Times New Roman" w:cs="Times New Roman"/>
          <w:bCs/>
          <w:spacing w:val="-6"/>
          <w:sz w:val="30"/>
          <w:szCs w:val="30"/>
        </w:rPr>
        <w:t xml:space="preserve"> в 2023 г. Республика Беларусь заняла 55-е</w:t>
      </w:r>
      <w:r w:rsidRPr="00AC3BCF">
        <w:rPr>
          <w:rFonts w:ascii="Times New Roman" w:eastAsia="Calibri" w:hAnsi="Times New Roman" w:cs="Times New Roman"/>
          <w:bCs/>
          <w:sz w:val="30"/>
          <w:szCs w:val="30"/>
        </w:rPr>
        <w:t xml:space="preserve"> место из 166 экономик. </w:t>
      </w:r>
    </w:p>
    <w:p w14:paraId="05495FD0" w14:textId="62169C24" w:rsidR="008765DA" w:rsidRPr="00AC3BCF" w:rsidRDefault="008765DA" w:rsidP="008765DA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AC3BCF">
        <w:rPr>
          <w:rFonts w:ascii="Times New Roman" w:eastAsia="Calibri" w:hAnsi="Times New Roman" w:cs="Times New Roman"/>
          <w:bCs/>
          <w:sz w:val="30"/>
          <w:szCs w:val="30"/>
        </w:rPr>
        <w:t>По индексу уровня образования в 2024 году Республика Беларусь заняла 40</w:t>
      </w:r>
      <w:r w:rsidR="00FD4281">
        <w:rPr>
          <w:rFonts w:ascii="Times New Roman" w:eastAsia="Calibri" w:hAnsi="Times New Roman" w:cs="Times New Roman"/>
          <w:bCs/>
          <w:sz w:val="30"/>
          <w:szCs w:val="30"/>
        </w:rPr>
        <w:t>-е</w:t>
      </w:r>
      <w:r w:rsidRPr="00AC3BCF">
        <w:rPr>
          <w:rFonts w:ascii="Times New Roman" w:eastAsia="Calibri" w:hAnsi="Times New Roman" w:cs="Times New Roman"/>
          <w:bCs/>
          <w:sz w:val="30"/>
          <w:szCs w:val="30"/>
        </w:rPr>
        <w:t xml:space="preserve"> место из 193 стран </w:t>
      </w:r>
      <w:r w:rsidRPr="00FD4281">
        <w:rPr>
          <w:rFonts w:ascii="Times New Roman" w:eastAsia="Calibri" w:hAnsi="Times New Roman" w:cs="Times New Roman"/>
          <w:bCs/>
          <w:i/>
          <w:sz w:val="28"/>
          <w:szCs w:val="28"/>
        </w:rPr>
        <w:t>(2023 г. – 57</w:t>
      </w:r>
      <w:r w:rsidR="00FD4281" w:rsidRPr="00FD4281">
        <w:rPr>
          <w:rFonts w:ascii="Times New Roman" w:eastAsia="Calibri" w:hAnsi="Times New Roman" w:cs="Times New Roman"/>
          <w:bCs/>
          <w:i/>
          <w:sz w:val="28"/>
          <w:szCs w:val="28"/>
        </w:rPr>
        <w:t>-е</w:t>
      </w:r>
      <w:r w:rsidRPr="00FD4281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место из 207 стран)</w:t>
      </w:r>
      <w:r w:rsidRPr="00AC3BCF">
        <w:rPr>
          <w:rFonts w:ascii="Times New Roman" w:eastAsia="Calibri" w:hAnsi="Times New Roman" w:cs="Times New Roman"/>
          <w:bCs/>
          <w:sz w:val="30"/>
          <w:szCs w:val="30"/>
        </w:rPr>
        <w:t xml:space="preserve">. </w:t>
      </w:r>
    </w:p>
    <w:p w14:paraId="5911DAE6" w14:textId="77777777" w:rsidR="00E36D89" w:rsidRPr="009445E7" w:rsidRDefault="00833B23" w:rsidP="00833B23">
      <w:pPr>
        <w:spacing w:before="120"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445E7">
        <w:rPr>
          <w:rFonts w:ascii="Times New Roman" w:eastAsia="Times New Roman" w:hAnsi="Times New Roman" w:cs="Times New Roman"/>
          <w:sz w:val="30"/>
          <w:szCs w:val="30"/>
          <w:lang w:eastAsia="ru-RU"/>
        </w:rPr>
        <w:t>***</w:t>
      </w:r>
    </w:p>
    <w:p w14:paraId="475F07CC" w14:textId="77777777" w:rsidR="00833B23" w:rsidRPr="009445E7" w:rsidRDefault="00833B23" w:rsidP="00833B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9445E7">
        <w:rPr>
          <w:rFonts w:ascii="Times New Roman" w:eastAsia="Calibri" w:hAnsi="Times New Roman" w:cs="Times New Roman"/>
          <w:bCs/>
          <w:sz w:val="30"/>
          <w:szCs w:val="30"/>
        </w:rPr>
        <w:t xml:space="preserve">В современном мире устойчивое развитие – это не просто модный тренд, а жизненная необходимость. Для Беларуси, страны с богатой историей и стремлением к процветанию, этот вопрос стоит особенно остро. И ключевым фактором, обеспечивающим устойчивое развитие, является наука. </w:t>
      </w:r>
    </w:p>
    <w:p w14:paraId="23BB081C" w14:textId="77777777" w:rsidR="00A01DB6" w:rsidRPr="00833B23" w:rsidRDefault="00833B23" w:rsidP="00833B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445E7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«Страна богата тогда, когда есть мозговитые, трудолюбивые люди, а не только то, что Господь в землю положил», </w:t>
      </w:r>
      <w:r w:rsidRPr="009445E7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заявил А.Г.Лукашенко 20 июня 2025 г.</w:t>
      </w:r>
      <w:r w:rsidRPr="009445E7">
        <w:rPr>
          <w:rFonts w:ascii="Arial" w:hAnsi="Arial" w:cs="Arial"/>
          <w:sz w:val="26"/>
          <w:szCs w:val="26"/>
        </w:rPr>
        <w:t xml:space="preserve"> </w:t>
      </w:r>
      <w:r w:rsidRPr="009445E7">
        <w:rPr>
          <w:rFonts w:ascii="Times New Roman" w:eastAsia="Times New Roman" w:hAnsi="Times New Roman" w:cs="Times New Roman"/>
          <w:sz w:val="30"/>
          <w:szCs w:val="30"/>
          <w:lang w:eastAsia="ru-RU"/>
        </w:rPr>
        <w:t>на церемонии награждения выпускников и преподавателей учреждений высшего образования.</w:t>
      </w:r>
      <w:r w:rsidRPr="009445E7">
        <w:rPr>
          <w:rFonts w:ascii="Arial" w:hAnsi="Arial" w:cs="Arial"/>
          <w:sz w:val="26"/>
          <w:szCs w:val="26"/>
        </w:rPr>
        <w:t xml:space="preserve"> </w:t>
      </w:r>
      <w:r w:rsidRPr="009445E7">
        <w:rPr>
          <w:rFonts w:ascii="Arial" w:hAnsi="Arial" w:cs="Arial"/>
          <w:b/>
          <w:i/>
          <w:sz w:val="26"/>
          <w:szCs w:val="26"/>
        </w:rPr>
        <w:t>«</w:t>
      </w:r>
      <w:r w:rsidRPr="009445E7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Настоящее и будущее Беларуси во многом зависит от вас – молодежи. И очень важно, чтобы вы были не только хорошими специалистами, но и настоящими патриотами, социально зрелыми и духовно богатыми людьми, которым можно было бы доверить судьбу нашей Беларуси. Мир огромен, а Беларусь у нас одна. Помните о своей Родине. Цените и берегите</w:t>
      </w:r>
      <w:r w:rsidR="009C5EFD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 мирное небо над нашей страной»,</w:t>
      </w:r>
      <w:r w:rsidRPr="00833B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B27E21" w:rsidRPr="00B27E2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– </w:t>
      </w:r>
      <w:r w:rsidRPr="00833B23">
        <w:rPr>
          <w:rFonts w:ascii="Times New Roman" w:eastAsia="Times New Roman" w:hAnsi="Times New Roman" w:cs="Times New Roman"/>
          <w:sz w:val="30"/>
          <w:szCs w:val="30"/>
          <w:lang w:eastAsia="ru-RU"/>
        </w:rPr>
        <w:t>сказал Президент. </w:t>
      </w:r>
    </w:p>
    <w:sectPr w:rsidR="00A01DB6" w:rsidRPr="00833B23" w:rsidSect="00BA5F8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1D6093" w14:textId="77777777" w:rsidR="009E23E2" w:rsidRDefault="009E23E2" w:rsidP="00230D1B">
      <w:pPr>
        <w:spacing w:after="0" w:line="240" w:lineRule="auto"/>
      </w:pPr>
      <w:r>
        <w:separator/>
      </w:r>
    </w:p>
  </w:endnote>
  <w:endnote w:type="continuationSeparator" w:id="0">
    <w:p w14:paraId="14054AAC" w14:textId="77777777" w:rsidR="009E23E2" w:rsidRDefault="009E23E2" w:rsidP="00230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9BCEE2" w14:textId="77777777" w:rsidR="009E23E2" w:rsidRDefault="009E23E2" w:rsidP="00230D1B">
      <w:pPr>
        <w:spacing w:after="0" w:line="240" w:lineRule="auto"/>
      </w:pPr>
      <w:r>
        <w:separator/>
      </w:r>
    </w:p>
  </w:footnote>
  <w:footnote w:type="continuationSeparator" w:id="0">
    <w:p w14:paraId="140B9939" w14:textId="77777777" w:rsidR="009E23E2" w:rsidRDefault="009E23E2" w:rsidP="00230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00711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24581A33" w14:textId="0237FF0D" w:rsidR="00160224" w:rsidRPr="009C45E8" w:rsidRDefault="00160224">
        <w:pPr>
          <w:pStyle w:val="a5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9C45E8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9C45E8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9C45E8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3A1A10">
          <w:rPr>
            <w:rFonts w:ascii="Times New Roman" w:hAnsi="Times New Roman" w:cs="Times New Roman"/>
            <w:noProof/>
            <w:sz w:val="30"/>
            <w:szCs w:val="30"/>
          </w:rPr>
          <w:t>7</w:t>
        </w:r>
        <w:r w:rsidRPr="009C45E8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62F1DBE9" w14:textId="77777777" w:rsidR="00160224" w:rsidRDefault="0016022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51F08"/>
    <w:multiLevelType w:val="hybridMultilevel"/>
    <w:tmpl w:val="C9FA2418"/>
    <w:lvl w:ilvl="0" w:tplc="AA6A3D1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BFF5845"/>
    <w:multiLevelType w:val="hybridMultilevel"/>
    <w:tmpl w:val="BED6A7D4"/>
    <w:lvl w:ilvl="0" w:tplc="2DB85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C2E"/>
    <w:rsid w:val="00001699"/>
    <w:rsid w:val="00005DA1"/>
    <w:rsid w:val="000118FC"/>
    <w:rsid w:val="0002239F"/>
    <w:rsid w:val="00023AF3"/>
    <w:rsid w:val="000343CB"/>
    <w:rsid w:val="00035622"/>
    <w:rsid w:val="00043035"/>
    <w:rsid w:val="00043E42"/>
    <w:rsid w:val="00047983"/>
    <w:rsid w:val="00054E00"/>
    <w:rsid w:val="000573A0"/>
    <w:rsid w:val="0006488C"/>
    <w:rsid w:val="000677DF"/>
    <w:rsid w:val="00073122"/>
    <w:rsid w:val="000837A9"/>
    <w:rsid w:val="000867E2"/>
    <w:rsid w:val="00094D48"/>
    <w:rsid w:val="000A4202"/>
    <w:rsid w:val="000A592D"/>
    <w:rsid w:val="000B4435"/>
    <w:rsid w:val="000B4F1D"/>
    <w:rsid w:val="000B78AE"/>
    <w:rsid w:val="000B78AF"/>
    <w:rsid w:val="000C00D7"/>
    <w:rsid w:val="000C3045"/>
    <w:rsid w:val="000C5FF0"/>
    <w:rsid w:val="000C7338"/>
    <w:rsid w:val="000D0E60"/>
    <w:rsid w:val="000D6754"/>
    <w:rsid w:val="000E22BD"/>
    <w:rsid w:val="000E42AD"/>
    <w:rsid w:val="000E4B94"/>
    <w:rsid w:val="000F4E18"/>
    <w:rsid w:val="001009BF"/>
    <w:rsid w:val="00102F7E"/>
    <w:rsid w:val="00106314"/>
    <w:rsid w:val="00113124"/>
    <w:rsid w:val="0013307D"/>
    <w:rsid w:val="001346ED"/>
    <w:rsid w:val="0013607B"/>
    <w:rsid w:val="00142350"/>
    <w:rsid w:val="00155FFA"/>
    <w:rsid w:val="00156513"/>
    <w:rsid w:val="00160224"/>
    <w:rsid w:val="00166445"/>
    <w:rsid w:val="001671C7"/>
    <w:rsid w:val="00170195"/>
    <w:rsid w:val="00175F83"/>
    <w:rsid w:val="00176C1D"/>
    <w:rsid w:val="00177D6F"/>
    <w:rsid w:val="0018028E"/>
    <w:rsid w:val="0018316A"/>
    <w:rsid w:val="001846C6"/>
    <w:rsid w:val="00187548"/>
    <w:rsid w:val="001875DB"/>
    <w:rsid w:val="00194C7E"/>
    <w:rsid w:val="00196FFE"/>
    <w:rsid w:val="001A26BD"/>
    <w:rsid w:val="001A40C5"/>
    <w:rsid w:val="001C45AF"/>
    <w:rsid w:val="001C4E6D"/>
    <w:rsid w:val="001D4772"/>
    <w:rsid w:val="001D51E2"/>
    <w:rsid w:val="001D6C57"/>
    <w:rsid w:val="001E02EB"/>
    <w:rsid w:val="001E432F"/>
    <w:rsid w:val="001F5587"/>
    <w:rsid w:val="001F787A"/>
    <w:rsid w:val="002107BA"/>
    <w:rsid w:val="00211A93"/>
    <w:rsid w:val="002161A9"/>
    <w:rsid w:val="00220E26"/>
    <w:rsid w:val="0022346A"/>
    <w:rsid w:val="002240C1"/>
    <w:rsid w:val="002272C7"/>
    <w:rsid w:val="00230D1B"/>
    <w:rsid w:val="002359D7"/>
    <w:rsid w:val="00235EED"/>
    <w:rsid w:val="0024674D"/>
    <w:rsid w:val="00250E63"/>
    <w:rsid w:val="002512D5"/>
    <w:rsid w:val="00260608"/>
    <w:rsid w:val="00265417"/>
    <w:rsid w:val="00266C60"/>
    <w:rsid w:val="00270EE8"/>
    <w:rsid w:val="00271617"/>
    <w:rsid w:val="002733C0"/>
    <w:rsid w:val="002806B4"/>
    <w:rsid w:val="002861BA"/>
    <w:rsid w:val="00286DC3"/>
    <w:rsid w:val="00286E71"/>
    <w:rsid w:val="002A1EE3"/>
    <w:rsid w:val="002A34C7"/>
    <w:rsid w:val="002A6A61"/>
    <w:rsid w:val="002C4245"/>
    <w:rsid w:val="002D0BD2"/>
    <w:rsid w:val="002D4E68"/>
    <w:rsid w:val="002D5415"/>
    <w:rsid w:val="002D6CF9"/>
    <w:rsid w:val="002D74DC"/>
    <w:rsid w:val="002D7796"/>
    <w:rsid w:val="002E003E"/>
    <w:rsid w:val="002E06E9"/>
    <w:rsid w:val="00305BA9"/>
    <w:rsid w:val="00316951"/>
    <w:rsid w:val="00324D1A"/>
    <w:rsid w:val="00326685"/>
    <w:rsid w:val="00331D61"/>
    <w:rsid w:val="00332B22"/>
    <w:rsid w:val="003364B4"/>
    <w:rsid w:val="00336C6D"/>
    <w:rsid w:val="00336F5D"/>
    <w:rsid w:val="00342D41"/>
    <w:rsid w:val="00346042"/>
    <w:rsid w:val="00356A85"/>
    <w:rsid w:val="00357877"/>
    <w:rsid w:val="00363023"/>
    <w:rsid w:val="0036333B"/>
    <w:rsid w:val="00363CEC"/>
    <w:rsid w:val="00363EB6"/>
    <w:rsid w:val="003666C2"/>
    <w:rsid w:val="00372D64"/>
    <w:rsid w:val="00376AE5"/>
    <w:rsid w:val="00376EF1"/>
    <w:rsid w:val="00377BED"/>
    <w:rsid w:val="00381012"/>
    <w:rsid w:val="00381E6D"/>
    <w:rsid w:val="00391DD7"/>
    <w:rsid w:val="003A0B0D"/>
    <w:rsid w:val="003A1A10"/>
    <w:rsid w:val="003A2539"/>
    <w:rsid w:val="003A2B85"/>
    <w:rsid w:val="003A6845"/>
    <w:rsid w:val="003B5150"/>
    <w:rsid w:val="003B77EF"/>
    <w:rsid w:val="003C762B"/>
    <w:rsid w:val="003D1794"/>
    <w:rsid w:val="003D31E6"/>
    <w:rsid w:val="003D5149"/>
    <w:rsid w:val="003E557B"/>
    <w:rsid w:val="003E72E5"/>
    <w:rsid w:val="003F144E"/>
    <w:rsid w:val="003F2608"/>
    <w:rsid w:val="003F2C79"/>
    <w:rsid w:val="004150BD"/>
    <w:rsid w:val="004221D8"/>
    <w:rsid w:val="00423077"/>
    <w:rsid w:val="004267C9"/>
    <w:rsid w:val="00426848"/>
    <w:rsid w:val="0043363C"/>
    <w:rsid w:val="00434FE6"/>
    <w:rsid w:val="004367CE"/>
    <w:rsid w:val="00436BBD"/>
    <w:rsid w:val="00440DD0"/>
    <w:rsid w:val="00445BBE"/>
    <w:rsid w:val="00447A72"/>
    <w:rsid w:val="0045166E"/>
    <w:rsid w:val="00451D2E"/>
    <w:rsid w:val="004536DB"/>
    <w:rsid w:val="004558FC"/>
    <w:rsid w:val="004634FB"/>
    <w:rsid w:val="00466DDB"/>
    <w:rsid w:val="004719D1"/>
    <w:rsid w:val="0047377C"/>
    <w:rsid w:val="00485BFB"/>
    <w:rsid w:val="00491995"/>
    <w:rsid w:val="004928C8"/>
    <w:rsid w:val="004A31AF"/>
    <w:rsid w:val="004A3683"/>
    <w:rsid w:val="004A387A"/>
    <w:rsid w:val="004A56B4"/>
    <w:rsid w:val="004A7E5C"/>
    <w:rsid w:val="004B30FE"/>
    <w:rsid w:val="004B5355"/>
    <w:rsid w:val="004B63AB"/>
    <w:rsid w:val="004B750F"/>
    <w:rsid w:val="004C1ADC"/>
    <w:rsid w:val="004C2A9D"/>
    <w:rsid w:val="004C3320"/>
    <w:rsid w:val="004C535E"/>
    <w:rsid w:val="004C6DCD"/>
    <w:rsid w:val="004C7A26"/>
    <w:rsid w:val="004D4584"/>
    <w:rsid w:val="004E1DB5"/>
    <w:rsid w:val="004E6CB8"/>
    <w:rsid w:val="004E76F2"/>
    <w:rsid w:val="004F01F8"/>
    <w:rsid w:val="0050323A"/>
    <w:rsid w:val="00506B5F"/>
    <w:rsid w:val="005075E6"/>
    <w:rsid w:val="005107CE"/>
    <w:rsid w:val="00513DA4"/>
    <w:rsid w:val="005160D1"/>
    <w:rsid w:val="00516966"/>
    <w:rsid w:val="0052415D"/>
    <w:rsid w:val="00524BC9"/>
    <w:rsid w:val="00525537"/>
    <w:rsid w:val="005267E6"/>
    <w:rsid w:val="00543625"/>
    <w:rsid w:val="00551C95"/>
    <w:rsid w:val="00554D6A"/>
    <w:rsid w:val="005609D2"/>
    <w:rsid w:val="00565387"/>
    <w:rsid w:val="00565E3B"/>
    <w:rsid w:val="00570984"/>
    <w:rsid w:val="00570FA7"/>
    <w:rsid w:val="00572138"/>
    <w:rsid w:val="0057219A"/>
    <w:rsid w:val="0057401D"/>
    <w:rsid w:val="005814AB"/>
    <w:rsid w:val="005819FB"/>
    <w:rsid w:val="00586028"/>
    <w:rsid w:val="005860B0"/>
    <w:rsid w:val="0058634A"/>
    <w:rsid w:val="00587B7D"/>
    <w:rsid w:val="0059041C"/>
    <w:rsid w:val="00592E0A"/>
    <w:rsid w:val="00594E95"/>
    <w:rsid w:val="005A4CA8"/>
    <w:rsid w:val="005A673F"/>
    <w:rsid w:val="005A7446"/>
    <w:rsid w:val="005B1DB9"/>
    <w:rsid w:val="005B2968"/>
    <w:rsid w:val="005B4C6D"/>
    <w:rsid w:val="005C04C1"/>
    <w:rsid w:val="005C05E8"/>
    <w:rsid w:val="005C0CDF"/>
    <w:rsid w:val="005C0E79"/>
    <w:rsid w:val="005C3246"/>
    <w:rsid w:val="005C4827"/>
    <w:rsid w:val="005D0557"/>
    <w:rsid w:val="005D36AD"/>
    <w:rsid w:val="005D4801"/>
    <w:rsid w:val="005D529C"/>
    <w:rsid w:val="005D7488"/>
    <w:rsid w:val="005D7DCF"/>
    <w:rsid w:val="005E0E40"/>
    <w:rsid w:val="005E28C0"/>
    <w:rsid w:val="005E3775"/>
    <w:rsid w:val="005E428A"/>
    <w:rsid w:val="005E53A3"/>
    <w:rsid w:val="005F750C"/>
    <w:rsid w:val="00600293"/>
    <w:rsid w:val="0060111B"/>
    <w:rsid w:val="00606560"/>
    <w:rsid w:val="006128C5"/>
    <w:rsid w:val="00613969"/>
    <w:rsid w:val="00615A42"/>
    <w:rsid w:val="00620CA6"/>
    <w:rsid w:val="00624223"/>
    <w:rsid w:val="0062624E"/>
    <w:rsid w:val="00627E5F"/>
    <w:rsid w:val="006402D0"/>
    <w:rsid w:val="006436E4"/>
    <w:rsid w:val="0064511E"/>
    <w:rsid w:val="006468CA"/>
    <w:rsid w:val="00647E77"/>
    <w:rsid w:val="0065201D"/>
    <w:rsid w:val="00655B33"/>
    <w:rsid w:val="00665078"/>
    <w:rsid w:val="00671AA6"/>
    <w:rsid w:val="006769B0"/>
    <w:rsid w:val="00680984"/>
    <w:rsid w:val="00682524"/>
    <w:rsid w:val="00683467"/>
    <w:rsid w:val="00686191"/>
    <w:rsid w:val="0068776E"/>
    <w:rsid w:val="006901CF"/>
    <w:rsid w:val="0069504B"/>
    <w:rsid w:val="00696E9B"/>
    <w:rsid w:val="006B4A07"/>
    <w:rsid w:val="006B62CE"/>
    <w:rsid w:val="006C148E"/>
    <w:rsid w:val="006C7EAB"/>
    <w:rsid w:val="006D0858"/>
    <w:rsid w:val="006D44D2"/>
    <w:rsid w:val="006D555F"/>
    <w:rsid w:val="006D6423"/>
    <w:rsid w:val="006D75D2"/>
    <w:rsid w:val="006F0862"/>
    <w:rsid w:val="006F3494"/>
    <w:rsid w:val="006F5226"/>
    <w:rsid w:val="006F56AB"/>
    <w:rsid w:val="0070029C"/>
    <w:rsid w:val="00701C4E"/>
    <w:rsid w:val="0070753F"/>
    <w:rsid w:val="007076C1"/>
    <w:rsid w:val="007135F8"/>
    <w:rsid w:val="00714B76"/>
    <w:rsid w:val="00716D5B"/>
    <w:rsid w:val="00717AF6"/>
    <w:rsid w:val="007316A6"/>
    <w:rsid w:val="00740DAB"/>
    <w:rsid w:val="00741F40"/>
    <w:rsid w:val="00746930"/>
    <w:rsid w:val="00746B5F"/>
    <w:rsid w:val="00752D5B"/>
    <w:rsid w:val="007540CD"/>
    <w:rsid w:val="007564BD"/>
    <w:rsid w:val="00764D49"/>
    <w:rsid w:val="00770B70"/>
    <w:rsid w:val="007736E9"/>
    <w:rsid w:val="00775F2B"/>
    <w:rsid w:val="00782683"/>
    <w:rsid w:val="00790F3A"/>
    <w:rsid w:val="00792935"/>
    <w:rsid w:val="00795620"/>
    <w:rsid w:val="007A1FBA"/>
    <w:rsid w:val="007B6492"/>
    <w:rsid w:val="007D172D"/>
    <w:rsid w:val="007D2112"/>
    <w:rsid w:val="007E3483"/>
    <w:rsid w:val="007F6087"/>
    <w:rsid w:val="008006C7"/>
    <w:rsid w:val="008011E4"/>
    <w:rsid w:val="008157EE"/>
    <w:rsid w:val="00816339"/>
    <w:rsid w:val="00816ED1"/>
    <w:rsid w:val="008212E1"/>
    <w:rsid w:val="00826CCB"/>
    <w:rsid w:val="00832C9C"/>
    <w:rsid w:val="00833B23"/>
    <w:rsid w:val="00833BB4"/>
    <w:rsid w:val="00842812"/>
    <w:rsid w:val="0084309B"/>
    <w:rsid w:val="0084685F"/>
    <w:rsid w:val="00850FB8"/>
    <w:rsid w:val="00850FE1"/>
    <w:rsid w:val="0085115C"/>
    <w:rsid w:val="00852B29"/>
    <w:rsid w:val="00854D09"/>
    <w:rsid w:val="00861A2E"/>
    <w:rsid w:val="00870DF4"/>
    <w:rsid w:val="008712A0"/>
    <w:rsid w:val="00873D58"/>
    <w:rsid w:val="00874278"/>
    <w:rsid w:val="00875B6F"/>
    <w:rsid w:val="008765DA"/>
    <w:rsid w:val="008A680E"/>
    <w:rsid w:val="008D381F"/>
    <w:rsid w:val="008D4656"/>
    <w:rsid w:val="008E2A4D"/>
    <w:rsid w:val="008E72E9"/>
    <w:rsid w:val="009017F0"/>
    <w:rsid w:val="00903102"/>
    <w:rsid w:val="00906A39"/>
    <w:rsid w:val="00907104"/>
    <w:rsid w:val="00907D65"/>
    <w:rsid w:val="00914BCF"/>
    <w:rsid w:val="0091548E"/>
    <w:rsid w:val="00917F9D"/>
    <w:rsid w:val="009267DD"/>
    <w:rsid w:val="009314C2"/>
    <w:rsid w:val="009330FF"/>
    <w:rsid w:val="0093313D"/>
    <w:rsid w:val="00934190"/>
    <w:rsid w:val="009350B1"/>
    <w:rsid w:val="00943775"/>
    <w:rsid w:val="00943FEE"/>
    <w:rsid w:val="009445E7"/>
    <w:rsid w:val="00944E19"/>
    <w:rsid w:val="009471C3"/>
    <w:rsid w:val="00950F07"/>
    <w:rsid w:val="00952FF8"/>
    <w:rsid w:val="00955651"/>
    <w:rsid w:val="00960851"/>
    <w:rsid w:val="0096270D"/>
    <w:rsid w:val="0096777B"/>
    <w:rsid w:val="00967BF3"/>
    <w:rsid w:val="009731E4"/>
    <w:rsid w:val="009744DA"/>
    <w:rsid w:val="00975F97"/>
    <w:rsid w:val="00986760"/>
    <w:rsid w:val="0099716A"/>
    <w:rsid w:val="009A48DA"/>
    <w:rsid w:val="009A56E9"/>
    <w:rsid w:val="009B4921"/>
    <w:rsid w:val="009B7866"/>
    <w:rsid w:val="009C45E8"/>
    <w:rsid w:val="009C57A4"/>
    <w:rsid w:val="009C5EFD"/>
    <w:rsid w:val="009C7C9F"/>
    <w:rsid w:val="009D0EC1"/>
    <w:rsid w:val="009E0FEE"/>
    <w:rsid w:val="009E23E2"/>
    <w:rsid w:val="009E337C"/>
    <w:rsid w:val="009E479A"/>
    <w:rsid w:val="009E60D9"/>
    <w:rsid w:val="009F1AB3"/>
    <w:rsid w:val="009F4E63"/>
    <w:rsid w:val="009F65C0"/>
    <w:rsid w:val="00A01DB6"/>
    <w:rsid w:val="00A01ECF"/>
    <w:rsid w:val="00A02319"/>
    <w:rsid w:val="00A02572"/>
    <w:rsid w:val="00A04200"/>
    <w:rsid w:val="00A04D31"/>
    <w:rsid w:val="00A060EB"/>
    <w:rsid w:val="00A077D0"/>
    <w:rsid w:val="00A1215A"/>
    <w:rsid w:val="00A137AA"/>
    <w:rsid w:val="00A13FC3"/>
    <w:rsid w:val="00A159A2"/>
    <w:rsid w:val="00A203D6"/>
    <w:rsid w:val="00A20C17"/>
    <w:rsid w:val="00A260C4"/>
    <w:rsid w:val="00A31105"/>
    <w:rsid w:val="00A31A55"/>
    <w:rsid w:val="00A44BAA"/>
    <w:rsid w:val="00A4757B"/>
    <w:rsid w:val="00A50A25"/>
    <w:rsid w:val="00A62A7D"/>
    <w:rsid w:val="00A649A0"/>
    <w:rsid w:val="00A6541C"/>
    <w:rsid w:val="00A66781"/>
    <w:rsid w:val="00A7051D"/>
    <w:rsid w:val="00A7110E"/>
    <w:rsid w:val="00A73965"/>
    <w:rsid w:val="00A75082"/>
    <w:rsid w:val="00A75BD9"/>
    <w:rsid w:val="00A91556"/>
    <w:rsid w:val="00A94291"/>
    <w:rsid w:val="00A96BB7"/>
    <w:rsid w:val="00AA08A0"/>
    <w:rsid w:val="00AA2CDF"/>
    <w:rsid w:val="00AB4367"/>
    <w:rsid w:val="00AB4E1A"/>
    <w:rsid w:val="00AB6EAF"/>
    <w:rsid w:val="00AC0025"/>
    <w:rsid w:val="00AC1E88"/>
    <w:rsid w:val="00AC3726"/>
    <w:rsid w:val="00AC3EAD"/>
    <w:rsid w:val="00AC53D0"/>
    <w:rsid w:val="00AD069A"/>
    <w:rsid w:val="00AD0BC4"/>
    <w:rsid w:val="00AD3530"/>
    <w:rsid w:val="00AE57E7"/>
    <w:rsid w:val="00AF29EC"/>
    <w:rsid w:val="00B026EC"/>
    <w:rsid w:val="00B03877"/>
    <w:rsid w:val="00B05D07"/>
    <w:rsid w:val="00B102C6"/>
    <w:rsid w:val="00B11A8C"/>
    <w:rsid w:val="00B13B7E"/>
    <w:rsid w:val="00B13CAC"/>
    <w:rsid w:val="00B21ACE"/>
    <w:rsid w:val="00B2304A"/>
    <w:rsid w:val="00B27E21"/>
    <w:rsid w:val="00B33011"/>
    <w:rsid w:val="00B33BC7"/>
    <w:rsid w:val="00B415B5"/>
    <w:rsid w:val="00B42076"/>
    <w:rsid w:val="00B47107"/>
    <w:rsid w:val="00B5298A"/>
    <w:rsid w:val="00B56AA3"/>
    <w:rsid w:val="00B5740A"/>
    <w:rsid w:val="00B7040F"/>
    <w:rsid w:val="00B738FB"/>
    <w:rsid w:val="00B7479F"/>
    <w:rsid w:val="00B75B34"/>
    <w:rsid w:val="00B8228E"/>
    <w:rsid w:val="00B8244D"/>
    <w:rsid w:val="00B84A84"/>
    <w:rsid w:val="00B859F4"/>
    <w:rsid w:val="00B87977"/>
    <w:rsid w:val="00B87E46"/>
    <w:rsid w:val="00B953A3"/>
    <w:rsid w:val="00B96EFC"/>
    <w:rsid w:val="00BA0754"/>
    <w:rsid w:val="00BA3021"/>
    <w:rsid w:val="00BA4E97"/>
    <w:rsid w:val="00BA5F86"/>
    <w:rsid w:val="00BA7E4F"/>
    <w:rsid w:val="00BB035F"/>
    <w:rsid w:val="00BB1948"/>
    <w:rsid w:val="00BB1C41"/>
    <w:rsid w:val="00BB218E"/>
    <w:rsid w:val="00BB451D"/>
    <w:rsid w:val="00BD29E3"/>
    <w:rsid w:val="00BD55C2"/>
    <w:rsid w:val="00BE1B5E"/>
    <w:rsid w:val="00BE7716"/>
    <w:rsid w:val="00BF221F"/>
    <w:rsid w:val="00BF2496"/>
    <w:rsid w:val="00BF2DC4"/>
    <w:rsid w:val="00BF6107"/>
    <w:rsid w:val="00C00DA3"/>
    <w:rsid w:val="00C0136B"/>
    <w:rsid w:val="00C078B7"/>
    <w:rsid w:val="00C11356"/>
    <w:rsid w:val="00C14E43"/>
    <w:rsid w:val="00C1761F"/>
    <w:rsid w:val="00C20C41"/>
    <w:rsid w:val="00C327E8"/>
    <w:rsid w:val="00C3294D"/>
    <w:rsid w:val="00C339D9"/>
    <w:rsid w:val="00C33D50"/>
    <w:rsid w:val="00C3631F"/>
    <w:rsid w:val="00C46D52"/>
    <w:rsid w:val="00C52C33"/>
    <w:rsid w:val="00C5432D"/>
    <w:rsid w:val="00C56D5E"/>
    <w:rsid w:val="00C613AB"/>
    <w:rsid w:val="00C65A3D"/>
    <w:rsid w:val="00C72521"/>
    <w:rsid w:val="00C744C3"/>
    <w:rsid w:val="00C77500"/>
    <w:rsid w:val="00C91D78"/>
    <w:rsid w:val="00C9469C"/>
    <w:rsid w:val="00C9504C"/>
    <w:rsid w:val="00C96DE5"/>
    <w:rsid w:val="00CB3AD0"/>
    <w:rsid w:val="00CB67D1"/>
    <w:rsid w:val="00CC3061"/>
    <w:rsid w:val="00CC3C16"/>
    <w:rsid w:val="00CC4242"/>
    <w:rsid w:val="00CD33F7"/>
    <w:rsid w:val="00CD7192"/>
    <w:rsid w:val="00CE1B8F"/>
    <w:rsid w:val="00CE3B6E"/>
    <w:rsid w:val="00CE74D2"/>
    <w:rsid w:val="00CF0A34"/>
    <w:rsid w:val="00CF2ED1"/>
    <w:rsid w:val="00CF7FFB"/>
    <w:rsid w:val="00D00C83"/>
    <w:rsid w:val="00D02984"/>
    <w:rsid w:val="00D036EC"/>
    <w:rsid w:val="00D03727"/>
    <w:rsid w:val="00D149D8"/>
    <w:rsid w:val="00D15A0A"/>
    <w:rsid w:val="00D15A0D"/>
    <w:rsid w:val="00D17F5B"/>
    <w:rsid w:val="00D211C8"/>
    <w:rsid w:val="00D26AC2"/>
    <w:rsid w:val="00D26D03"/>
    <w:rsid w:val="00D30400"/>
    <w:rsid w:val="00D359C8"/>
    <w:rsid w:val="00D36AB5"/>
    <w:rsid w:val="00D43D66"/>
    <w:rsid w:val="00D450FB"/>
    <w:rsid w:val="00D522B7"/>
    <w:rsid w:val="00D5387B"/>
    <w:rsid w:val="00D543D0"/>
    <w:rsid w:val="00D65651"/>
    <w:rsid w:val="00D81D56"/>
    <w:rsid w:val="00D84EB9"/>
    <w:rsid w:val="00D85E13"/>
    <w:rsid w:val="00D90027"/>
    <w:rsid w:val="00D93314"/>
    <w:rsid w:val="00DA25D3"/>
    <w:rsid w:val="00DB3095"/>
    <w:rsid w:val="00DB7B81"/>
    <w:rsid w:val="00DC4303"/>
    <w:rsid w:val="00DC5EED"/>
    <w:rsid w:val="00DD6F77"/>
    <w:rsid w:val="00DE0C6D"/>
    <w:rsid w:val="00DE7F22"/>
    <w:rsid w:val="00E01CB1"/>
    <w:rsid w:val="00E050F0"/>
    <w:rsid w:val="00E0675E"/>
    <w:rsid w:val="00E06970"/>
    <w:rsid w:val="00E1243B"/>
    <w:rsid w:val="00E13CBA"/>
    <w:rsid w:val="00E14350"/>
    <w:rsid w:val="00E16B66"/>
    <w:rsid w:val="00E17683"/>
    <w:rsid w:val="00E30B86"/>
    <w:rsid w:val="00E33FF1"/>
    <w:rsid w:val="00E34B82"/>
    <w:rsid w:val="00E36D89"/>
    <w:rsid w:val="00E40D97"/>
    <w:rsid w:val="00E4638F"/>
    <w:rsid w:val="00E46CBE"/>
    <w:rsid w:val="00E50105"/>
    <w:rsid w:val="00E507D4"/>
    <w:rsid w:val="00E50E33"/>
    <w:rsid w:val="00E51371"/>
    <w:rsid w:val="00E60CBC"/>
    <w:rsid w:val="00E613F0"/>
    <w:rsid w:val="00E66752"/>
    <w:rsid w:val="00E726E8"/>
    <w:rsid w:val="00E727A5"/>
    <w:rsid w:val="00E73604"/>
    <w:rsid w:val="00E8209C"/>
    <w:rsid w:val="00E84750"/>
    <w:rsid w:val="00E84E4E"/>
    <w:rsid w:val="00E87FBE"/>
    <w:rsid w:val="00E962E3"/>
    <w:rsid w:val="00EA1B50"/>
    <w:rsid w:val="00EA2773"/>
    <w:rsid w:val="00EA312C"/>
    <w:rsid w:val="00EB4BF1"/>
    <w:rsid w:val="00EC4C2E"/>
    <w:rsid w:val="00EC530A"/>
    <w:rsid w:val="00EC6C4A"/>
    <w:rsid w:val="00ED11CE"/>
    <w:rsid w:val="00ED7023"/>
    <w:rsid w:val="00EE13E5"/>
    <w:rsid w:val="00EE61A3"/>
    <w:rsid w:val="00EF1DE7"/>
    <w:rsid w:val="00F010F6"/>
    <w:rsid w:val="00F020D8"/>
    <w:rsid w:val="00F03A61"/>
    <w:rsid w:val="00F055C1"/>
    <w:rsid w:val="00F13848"/>
    <w:rsid w:val="00F1554E"/>
    <w:rsid w:val="00F16987"/>
    <w:rsid w:val="00F20F8D"/>
    <w:rsid w:val="00F37A41"/>
    <w:rsid w:val="00F44A00"/>
    <w:rsid w:val="00F62460"/>
    <w:rsid w:val="00F646DE"/>
    <w:rsid w:val="00F7007A"/>
    <w:rsid w:val="00F750F0"/>
    <w:rsid w:val="00F75FF0"/>
    <w:rsid w:val="00F779E2"/>
    <w:rsid w:val="00F80345"/>
    <w:rsid w:val="00F828BE"/>
    <w:rsid w:val="00F96DDC"/>
    <w:rsid w:val="00FA1720"/>
    <w:rsid w:val="00FB1E27"/>
    <w:rsid w:val="00FB2AA0"/>
    <w:rsid w:val="00FB3304"/>
    <w:rsid w:val="00FB3B0B"/>
    <w:rsid w:val="00FB4A51"/>
    <w:rsid w:val="00FB4C68"/>
    <w:rsid w:val="00FC6E38"/>
    <w:rsid w:val="00FC7B41"/>
    <w:rsid w:val="00FD4281"/>
    <w:rsid w:val="00FE7FF1"/>
    <w:rsid w:val="00FF23FA"/>
    <w:rsid w:val="00FF399B"/>
    <w:rsid w:val="00FF40B5"/>
    <w:rsid w:val="00FF5017"/>
    <w:rsid w:val="00FF5555"/>
    <w:rsid w:val="00FF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9B1B4"/>
  <w15:chartTrackingRefBased/>
  <w15:docId w15:val="{1B910326-2A05-40A8-82C7-7EB45516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3D0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rsid w:val="006D555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554D6A"/>
    <w:rPr>
      <w:rFonts w:eastAsia="Times New Roman" w:cs="Times New Roman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54D6A"/>
    <w:pPr>
      <w:widowControl w:val="0"/>
      <w:shd w:val="clear" w:color="auto" w:fill="FFFFFF"/>
      <w:spacing w:after="60" w:line="283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6">
    <w:name w:val="Font Style16"/>
    <w:uiPriority w:val="99"/>
    <w:rsid w:val="00F37A41"/>
    <w:rPr>
      <w:rFonts w:ascii="Times New Roman" w:hAnsi="Times New Roman" w:cs="Times New Roman"/>
      <w:sz w:val="28"/>
      <w:szCs w:val="28"/>
    </w:rPr>
  </w:style>
  <w:style w:type="paragraph" w:styleId="21">
    <w:name w:val="Body Text Indent 2"/>
    <w:basedOn w:val="a"/>
    <w:link w:val="22"/>
    <w:unhideWhenUsed/>
    <w:rsid w:val="00F37A41"/>
    <w:pPr>
      <w:spacing w:after="120" w:line="480" w:lineRule="auto"/>
      <w:ind w:left="283" w:firstLine="709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F37A41"/>
    <w:rPr>
      <w:rFonts w:eastAsia="Times New Roman" w:cs="Times New Roman"/>
      <w:sz w:val="30"/>
      <w:szCs w:val="20"/>
      <w:lang w:eastAsia="ru-RU"/>
    </w:rPr>
  </w:style>
  <w:style w:type="character" w:customStyle="1" w:styleId="FontStyle18">
    <w:name w:val="Font Style18"/>
    <w:rsid w:val="00F37A41"/>
    <w:rPr>
      <w:rFonts w:ascii="Times New Roman" w:hAnsi="Times New Roman" w:cs="Times New Roman" w:hint="default"/>
      <w:color w:val="000000"/>
      <w:sz w:val="28"/>
      <w:szCs w:val="28"/>
    </w:rPr>
  </w:style>
  <w:style w:type="paragraph" w:customStyle="1" w:styleId="11">
    <w:name w:val="Заголовок 11"/>
    <w:basedOn w:val="a"/>
    <w:uiPriority w:val="99"/>
    <w:rsid w:val="00F37A41"/>
    <w:pPr>
      <w:widowControl w:val="0"/>
      <w:autoSpaceDE w:val="0"/>
      <w:autoSpaceDN w:val="0"/>
      <w:spacing w:before="71" w:after="0" w:line="240" w:lineRule="auto"/>
      <w:ind w:left="102" w:firstLine="708"/>
      <w:outlineLvl w:val="1"/>
    </w:pPr>
    <w:rPr>
      <w:rFonts w:ascii="Times New Roman" w:eastAsia="Times New Roman" w:hAnsi="Times New Roman" w:cs="Times New Roman"/>
      <w:b/>
      <w:bCs/>
      <w:sz w:val="32"/>
      <w:szCs w:val="32"/>
      <w:lang w:val="en-US" w:eastAsia="ru-RU"/>
    </w:rPr>
  </w:style>
  <w:style w:type="character" w:styleId="a4">
    <w:name w:val="Hyperlink"/>
    <w:basedOn w:val="a0"/>
    <w:uiPriority w:val="99"/>
    <w:unhideWhenUsed/>
    <w:rsid w:val="00714B7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30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0D1B"/>
    <w:rPr>
      <w:rFonts w:asciiTheme="minorHAnsi" w:hAnsiTheme="minorHAnsi"/>
      <w:sz w:val="22"/>
    </w:rPr>
  </w:style>
  <w:style w:type="paragraph" w:styleId="a7">
    <w:name w:val="footer"/>
    <w:basedOn w:val="a"/>
    <w:link w:val="a8"/>
    <w:uiPriority w:val="99"/>
    <w:unhideWhenUsed/>
    <w:rsid w:val="00230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0D1B"/>
    <w:rPr>
      <w:rFonts w:asciiTheme="minorHAnsi" w:hAnsiTheme="minorHAnsi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740D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40DAB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5C4827"/>
    <w:pPr>
      <w:ind w:left="720"/>
      <w:contextualSpacing/>
    </w:pPr>
  </w:style>
  <w:style w:type="paragraph" w:styleId="ac">
    <w:name w:val="Body Text"/>
    <w:basedOn w:val="a"/>
    <w:link w:val="ad"/>
    <w:uiPriority w:val="99"/>
    <w:semiHidden/>
    <w:unhideWhenUsed/>
    <w:rsid w:val="00A01DB6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A01DB6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22A31-B609-4D02-B618-AF908C9F9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2309</Words>
  <Characters>13162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Карпухина Ирина Алексеевна</dc:creator>
  <cp:keywords/>
  <dc:description>РћС‚РєСЂС‹С‚: 		29.12.2022 РІ 17:10:07 18 РЎРІРёСЂРёРґРѕРІ_x000d_РћС‚РїРµС‡Р°С‚Р°РЅ: 	29.12.2022 РІ 17:18:52 _x000d_РЎРѕС…СЂР°РЅРµРЅ: 	29.12.2022 РІ 17:24:29 _x000d__x000d_РћС‚РєСЂС‹С‚: 		29.12.2022 РІ 17:24:45 18 РЎРІРёСЂРёРґРѕРІ_x000d_РЎРѕС…СЂР°РЅРµРЅ: 	29.12.2022 РІ 17:56:27 _x000d_РћС‚РїРµС‡Р°С‚Р°РЅ: 	29.12.2022 РІ 17:56:48 _x000d_РЎРѕС…СЂР°РЅРµРЅ: 	29.12.2022 РІ 18:00:24 _x000d_РћС‚РїРµС‡Р°С‚Р°РЅ: 	29.12.2022 РІ 18:00:30 _x000d_РЎРѕС…СЂР°РЅРµРЅ: 	29.12.2022 РІ 18:02:37 _x000d_РћС‚РїРµС‡Р°С‚Р°РЅ: 	29.12.2022 РІ 18:02:46 _x000d_РћС‚РїРµС‡Р°С‚Р°РЅ: 	29.12.2022 РІ 18:04:17 _x000d_РЎРѕС…СЂР°РЅРµРЅ: 	29.12.2022 РІ 18:05:44 _x000d_РћС‚РїРµС‡Р°С‚Р°РЅ: 	29.12.2022 РІ 18:05:51 _x000d_РћС‚РїРµС‡Р°С‚Р°РЅ: 	29.12.2022 РІ 18:18:20 _x000d_РЎРѕС…СЂР°РЅРµРЅ: 	29.12.2022 РІ 18:38:23 _x000d__x000d_РћС‚РєСЂС‹С‚: 		30.12.2022 РІ 12:15:11 18 РЎРІРёСЂРёРґРѕРІ_x000d__x000d_РћС‚РєСЂС‹С‚: 		30.12.2022 РІ 12:18:54 18 РЎРІРёСЂРёРґРѕРІ_x000d_РЎРѕС…СЂР°РЅРµРЅ: 	30.12.2022 РІ 13:06:13 _x000d_РЎРѕС…СЂР°РЅРµРЅ: 	30.12.2022 РІ 13:08:42 _x000d__x000d_РћС‚РєСЂС‹С‚: 		30.12.2022 РІ 13:50:16 18 РЎРІРёСЂРёРґРѕРІ_x000d_РЎРѕС…СЂР°РЅРµРЅ: 	30.12.2022 РІ 13:50:51 _x000d_РћС‚РїРµС‡Р°С‚Р°РЅ: 	30.12.2022 РІ 13:57:42 _x000d_РЎРѕС…СЂР°РЅРµРЅ: 	30.12.2022 РІ 18:42:47 _x000d__x000d_РћС‚РєСЂС‹С‚: 		03.01.2023 РІ 10:42:49 18 РЎРІРёСЂРёРґРѕРІ_x000d_РЎРѕС…СЂР°РЅРµРЅ: 	03.01.2023 РІ 10:56:22 _x000d_РЎРѕС…СЂР°РЅРµРЅ: 	03.01.2023 РІ 12:31:50 _x000d_РЎРѕС…СЂР°РЅРµРЅ: 	03.01.2023 РІ 12:47:35 _x000d_РЎРѕС…СЂР°РЅРµРЅ: 	03.01.2023 РІ 12:51:32 _x000d_РћС‚РїРµС‡Р°С‚Р°РЅ: 	03.01.2023 РІ 13:07:25 _x000d_РЎРѕС…СЂР°РЅРµРЅ: 	03.01.2023 РІ 13:39:44 _x000d__x000d_РћС‚РєСЂС‹С‚: 		03.01.2023 РІ 14:10:11 18 РЎРІРёСЂРёРґРѕРІ_x000d_РЎРѕС…СЂР°РЅРµРЅ: 	03.01.2023 РІ 14:11:46 _x000d__x000d_РћС‚РєСЂС‹С‚: 		03.01.2023 РІ 19:29:33 18 РЁРµРЅРґРёРє_x000d_РЎРѕС…СЂР°РЅРµРЅ: 	03.01.2023 РІ 19:33:42РЎРѕС…СЂР°РЅРµРЅ: 	03.01.2023 РІ 19:33:54 _x000d__x000d_РћС‚РєСЂС‹С‚: 		03.01.2023 РІ 20:01:33 18 РЁРµРЅРґРёРє_x000d_РЎРѕС…СЂР°РЅРµРЅ: 	03.01.2023 РІ 20:08:07РЎРѕС…СЂР°РЅРµРЅ: 	03.01.2023 РІ 20:14:01 _x000d_РЎРѕС…СЂР°РЅРµРЅ: 	03.01.2023 РІ 20:17:27 _x000d_РЎРѕС…СЂР°РЅРµРЅ: 	03.01.2023 РІ 20:17:55 _x000d_РЎРѕС…СЂР°РЅРµРЅ: 	03.01.2023 РІ 20:17:58 _x000d__x000d_РћС‚РєСЂС‹С‚: 		03.01.2023 РІ 20:20:26 18 РЁРµРЅРґРёРє_x000d_РЎРѕС…СЂР°РЅРµРЅ: 	03.01.2023 РІ 20:23:08 _x000d_РЎРѕС…СЂР°РЅРµРЅ: 	03.01.2023 РІ 20:25:28 _x000d__x000d_РћС‚РєСЂС‹С‚: 		04.</dc:description>
  <cp:lastModifiedBy>Влад-ПК</cp:lastModifiedBy>
  <cp:revision>6</cp:revision>
  <cp:lastPrinted>2025-07-25T08:06:00Z</cp:lastPrinted>
  <dcterms:created xsi:type="dcterms:W3CDTF">2025-07-25T08:06:00Z</dcterms:created>
  <dcterms:modified xsi:type="dcterms:W3CDTF">2025-08-14T18:33:00Z</dcterms:modified>
</cp:coreProperties>
</file>